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CD17" w14:textId="77777777" w:rsidR="00193585" w:rsidRDefault="00193585" w:rsidP="00193585">
      <w:pPr>
        <w:jc w:val="right"/>
        <w:rPr>
          <w:b/>
          <w:bCs/>
        </w:rPr>
      </w:pPr>
      <w:r w:rsidRPr="00AC05F2">
        <w:rPr>
          <w:rFonts w:eastAsia="Times"/>
          <w:noProof/>
        </w:rPr>
        <w:drawing>
          <wp:inline distT="0" distB="0" distL="0" distR="0" wp14:anchorId="13711E26" wp14:editId="759E4E59">
            <wp:extent cx="1798320" cy="815340"/>
            <wp:effectExtent l="0" t="0" r="0" b="3810"/>
            <wp:docPr id="1" name="Picture 1" descr="Description: Description: UN_Women_English_Blue_CMYK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UN_Women_English_Blue_CMYK_smal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C6120D" w14:textId="0B15852E" w:rsidR="00197490" w:rsidRDefault="00197490" w:rsidP="00197490">
      <w:pPr>
        <w:pStyle w:val="Title"/>
        <w:jc w:val="center"/>
        <w:rPr>
          <w:b/>
          <w:bCs/>
          <w:sz w:val="32"/>
          <w:szCs w:val="32"/>
        </w:rPr>
      </w:pPr>
      <w:r w:rsidRPr="00197490">
        <w:rPr>
          <w:b/>
          <w:bCs/>
          <w:sz w:val="32"/>
          <w:szCs w:val="32"/>
        </w:rPr>
        <w:t>UNW/ESAR/SSD/CFP/2023/004</w:t>
      </w:r>
    </w:p>
    <w:p w14:paraId="2A0D12FD" w14:textId="514DA52A" w:rsidR="00014FC6" w:rsidRDefault="00014FC6" w:rsidP="00197490">
      <w:pPr>
        <w:pStyle w:val="Title"/>
        <w:jc w:val="center"/>
        <w:rPr>
          <w:b/>
          <w:bCs/>
          <w:color w:val="001F5F"/>
          <w:sz w:val="20"/>
          <w:szCs w:val="20"/>
        </w:rPr>
      </w:pPr>
      <w:r>
        <w:rPr>
          <w:b/>
          <w:bCs/>
          <w:sz w:val="32"/>
          <w:szCs w:val="32"/>
        </w:rPr>
        <w:t>Call for Proposal (CFP) for Responsible Parties for Civil Society Organizations – CSOs/National Non-Government Organizations (NNGOs)/International Non-Government Organizations (INNGOs)</w:t>
      </w:r>
    </w:p>
    <w:p w14:paraId="47AA529C" w14:textId="77777777" w:rsidR="00193585" w:rsidRPr="00193585" w:rsidRDefault="00193585" w:rsidP="00197490">
      <w:pPr>
        <w:jc w:val="center"/>
      </w:pPr>
    </w:p>
    <w:p w14:paraId="0DBBC8C4" w14:textId="77777777" w:rsidR="00193585" w:rsidRPr="0052250E" w:rsidRDefault="00193585" w:rsidP="00193585">
      <w:pPr>
        <w:jc w:val="both"/>
      </w:pPr>
      <w:r w:rsidRPr="0052250E">
        <w:t xml:space="preserve">UN Women, grounded in the vision of equality enshrined in the Charter of the United Nations, works for the elimination of discrimination against women and girls; the empowerment of women; and the achievement of equality between women and men as partners and beneficiaries of development, human rights, humanitarian action and peace and security. </w:t>
      </w:r>
    </w:p>
    <w:p w14:paraId="7811C7A4" w14:textId="71562F79" w:rsidR="00193585" w:rsidRPr="001C4E26" w:rsidRDefault="00193585" w:rsidP="00193585">
      <w:pPr>
        <w:jc w:val="both"/>
      </w:pPr>
      <w:r w:rsidRPr="001C4E26">
        <w:t xml:space="preserve">UN Women </w:t>
      </w:r>
      <w:r>
        <w:t xml:space="preserve">South Sudan Office </w:t>
      </w:r>
      <w:r w:rsidRPr="001C4E26">
        <w:t xml:space="preserve">seeks to engage partners to support the implementation of </w:t>
      </w:r>
      <w:r>
        <w:rPr>
          <w:rFonts w:ascii="Calibri" w:hAnsi="Calibri" w:cs="Calibri"/>
        </w:rPr>
        <w:t xml:space="preserve">South Sudan Women Social and economic Empowerment Project (SSWSEEP) – Component 1. </w:t>
      </w:r>
      <w:r w:rsidRPr="001C4E26">
        <w:t xml:space="preserve">The potential partners submitting proposals should </w:t>
      </w:r>
      <w:r w:rsidR="00985FB6">
        <w:t>possess</w:t>
      </w:r>
      <w:r>
        <w:t xml:space="preserve"> the requisite experience and</w:t>
      </w:r>
      <w:r w:rsidRPr="001C4E26">
        <w:t xml:space="preserve"> a proven record of innovative and high-impact programmes </w:t>
      </w:r>
      <w:r>
        <w:t>community empowerment for women and girls as detailed in the Terms of reference.</w:t>
      </w:r>
    </w:p>
    <w:p w14:paraId="37EDA4EB" w14:textId="63E93EF3" w:rsidR="00D667C7" w:rsidRDefault="00193585" w:rsidP="00D667C7">
      <w:r w:rsidRPr="001C4E26">
        <w:t>In this regard, this is to notify you that the UN Women Country Office Call for Proposal has now been published and can be accessed using the link below:</w:t>
      </w:r>
      <w:r>
        <w:t xml:space="preserve"> </w:t>
      </w:r>
      <w:hyperlink r:id="rId6" w:history="1">
        <w:r w:rsidR="00D667C7" w:rsidRPr="00DC5755">
          <w:rPr>
            <w:rStyle w:val="Hyperlink"/>
          </w:rPr>
          <w:t>https://africa.unwomen.org/en/programme-implementation/2023/09/community-empowerment-support-to-women-and-girls-of-the-sswseep-project</w:t>
        </w:r>
      </w:hyperlink>
    </w:p>
    <w:p w14:paraId="696C9D05" w14:textId="484FC963" w:rsidR="00193585" w:rsidRPr="001C4E26" w:rsidRDefault="00193585" w:rsidP="00D667C7">
      <w:r w:rsidRPr="001C4E26">
        <w:t> </w:t>
      </w:r>
    </w:p>
    <w:p w14:paraId="06D0C042" w14:textId="1AB899BB" w:rsidR="00193585" w:rsidRPr="00D667C7" w:rsidRDefault="00193585" w:rsidP="00193585">
      <w:pPr>
        <w:spacing w:after="0" w:line="240" w:lineRule="auto"/>
        <w:rPr>
          <w:b/>
          <w:bCs/>
        </w:rPr>
      </w:pPr>
      <w:r w:rsidRPr="00D667C7">
        <w:rPr>
          <w:b/>
          <w:bCs/>
        </w:rPr>
        <w:t>Important to note:</w:t>
      </w:r>
      <w:r w:rsidR="00D667C7">
        <w:rPr>
          <w:b/>
          <w:bCs/>
        </w:rPr>
        <w:t xml:space="preserve"> </w:t>
      </w:r>
    </w:p>
    <w:p w14:paraId="7A9494AF" w14:textId="77777777" w:rsidR="00E710DE" w:rsidRDefault="00193585" w:rsidP="00193585">
      <w:pPr>
        <w:pStyle w:val="ListParagraph"/>
        <w:numPr>
          <w:ilvl w:val="0"/>
          <w:numId w:val="1"/>
        </w:numPr>
        <w:spacing w:after="0" w:line="240" w:lineRule="auto"/>
      </w:pPr>
      <w:r w:rsidRPr="001C4E26">
        <w:t xml:space="preserve">Requests for clarifications should be sent to: (Via e-mail): </w:t>
      </w:r>
      <w:r w:rsidR="00F40F7D" w:rsidRPr="00F40F7D">
        <w:t>southsudan</w:t>
      </w:r>
      <w:r w:rsidR="00F40F7D">
        <w:t>.procurement@unwomen.org</w:t>
      </w:r>
    </w:p>
    <w:p w14:paraId="7E8B68F8" w14:textId="0FED21AA" w:rsidR="00193585" w:rsidRPr="00812896" w:rsidRDefault="00193585" w:rsidP="00D667C7">
      <w:pPr>
        <w:spacing w:after="0" w:line="240" w:lineRule="auto"/>
        <w:ind w:left="720"/>
      </w:pPr>
      <w:r w:rsidRPr="00812896">
        <w:t xml:space="preserve">The </w:t>
      </w:r>
      <w:r w:rsidR="00E710DE">
        <w:t>bides clarification</w:t>
      </w:r>
      <w:r w:rsidR="00026002">
        <w:t xml:space="preserve"> meeting</w:t>
      </w:r>
      <w:r w:rsidRPr="00812896">
        <w:t xml:space="preserve"> shall be called on </w:t>
      </w:r>
      <w:r w:rsidR="00026002">
        <w:t>2</w:t>
      </w:r>
      <w:r w:rsidR="00DD52D1">
        <w:t>7</w:t>
      </w:r>
      <w:r w:rsidR="006B1B1D" w:rsidRPr="00812896">
        <w:t>/09/2023</w:t>
      </w:r>
      <w:r w:rsidRPr="00812896">
        <w:t xml:space="preserve"> and shall be entirely virtual</w:t>
      </w:r>
      <w:r w:rsidR="00812896" w:rsidRPr="00812896">
        <w:t xml:space="preserve"> </w:t>
      </w:r>
      <w:r w:rsidR="00812896" w:rsidRPr="00434852">
        <w:t>[</w:t>
      </w:r>
      <w:hyperlink r:id="rId7" w:history="1">
        <w:r w:rsidR="00434852">
          <w:rPr>
            <w:rStyle w:val="Hyperlink"/>
          </w:rPr>
          <w:t>https://unwomen.zoom.us/j/94449067995?pwd=V0luMmpyNjBDVitUdVFRYzBpTVhIQT09</w:t>
        </w:r>
      </w:hyperlink>
      <w:r w:rsidRPr="00985FB6">
        <w:t>]</w:t>
      </w:r>
      <w:r w:rsidRPr="00812896">
        <w:t xml:space="preserve"> starting 1</w:t>
      </w:r>
      <w:r w:rsidR="00DD52D1">
        <w:t>1</w:t>
      </w:r>
      <w:r w:rsidRPr="00812896">
        <w:t xml:space="preserve">:00hrs Juba time </w:t>
      </w:r>
    </w:p>
    <w:p w14:paraId="05269424" w14:textId="56759737" w:rsidR="00193585" w:rsidRPr="00575B1E" w:rsidRDefault="00193585" w:rsidP="00193585">
      <w:pPr>
        <w:pStyle w:val="ListParagraph"/>
        <w:numPr>
          <w:ilvl w:val="0"/>
          <w:numId w:val="1"/>
        </w:numPr>
        <w:spacing w:after="0" w:line="240" w:lineRule="auto"/>
      </w:pPr>
      <w:r w:rsidRPr="001C4E26">
        <w:t xml:space="preserve">Proposals must be received by UNWOMEN </w:t>
      </w:r>
      <w:r w:rsidR="002356D6" w:rsidRPr="00A11157">
        <w:t>ONLINE</w:t>
      </w:r>
      <w:r w:rsidRPr="00A11157">
        <w:t xml:space="preserve"> not later </w:t>
      </w:r>
      <w:r w:rsidRPr="00B53602">
        <w:rPr>
          <w:b/>
          <w:bCs/>
        </w:rPr>
        <w:t xml:space="preserve">than </w:t>
      </w:r>
      <w:r w:rsidR="002356D6" w:rsidRPr="00B53602">
        <w:rPr>
          <w:b/>
          <w:bCs/>
        </w:rPr>
        <w:t>17:00hrs</w:t>
      </w:r>
      <w:r w:rsidR="00AA743E" w:rsidRPr="00B53602">
        <w:rPr>
          <w:b/>
          <w:bCs/>
        </w:rPr>
        <w:t xml:space="preserve"> </w:t>
      </w:r>
      <w:r w:rsidRPr="00B53602">
        <w:rPr>
          <w:b/>
          <w:bCs/>
        </w:rPr>
        <w:t xml:space="preserve">on </w:t>
      </w:r>
      <w:r w:rsidR="00984BAC" w:rsidRPr="00B53602">
        <w:rPr>
          <w:b/>
          <w:bCs/>
        </w:rPr>
        <w:t>October 1</w:t>
      </w:r>
      <w:r w:rsidR="00434852" w:rsidRPr="00B53602">
        <w:rPr>
          <w:b/>
          <w:bCs/>
        </w:rPr>
        <w:t>3</w:t>
      </w:r>
      <w:r w:rsidR="00984BAC" w:rsidRPr="00B53602">
        <w:rPr>
          <w:b/>
          <w:bCs/>
          <w:vertAlign w:val="superscript"/>
        </w:rPr>
        <w:t>th</w:t>
      </w:r>
      <w:r w:rsidR="00984BAC" w:rsidRPr="00B53602">
        <w:rPr>
          <w:b/>
          <w:bCs/>
        </w:rPr>
        <w:t>,</w:t>
      </w:r>
      <w:r w:rsidR="00A11157" w:rsidRPr="00B53602">
        <w:rPr>
          <w:b/>
          <w:bCs/>
        </w:rPr>
        <w:t xml:space="preserve"> 2023</w:t>
      </w:r>
      <w:r w:rsidR="00AA743E" w:rsidRPr="00A11157">
        <w:t>. Please mark the submission parcels as guided in the CFP</w:t>
      </w:r>
      <w:r w:rsidR="00D667C7">
        <w:t xml:space="preserve">. </w:t>
      </w:r>
    </w:p>
    <w:sectPr w:rsidR="00193585" w:rsidRPr="00575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33849"/>
    <w:multiLevelType w:val="hybridMultilevel"/>
    <w:tmpl w:val="A882F84C"/>
    <w:lvl w:ilvl="0" w:tplc="6A3E5036">
      <w:start w:val="1"/>
      <w:numFmt w:val="lowerRoman"/>
      <w:lvlText w:val="%1."/>
      <w:lvlJc w:val="left"/>
      <w:pPr>
        <w:ind w:left="7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429227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yNTEwNTUyNjAwNDFR0lEKTi0uzszPAykwrAUAfwcyQCwAAAA="/>
  </w:docVars>
  <w:rsids>
    <w:rsidRoot w:val="00193585"/>
    <w:rsid w:val="00014FC6"/>
    <w:rsid w:val="00026002"/>
    <w:rsid w:val="00193585"/>
    <w:rsid w:val="00197490"/>
    <w:rsid w:val="002356D6"/>
    <w:rsid w:val="003A309D"/>
    <w:rsid w:val="00434852"/>
    <w:rsid w:val="00461447"/>
    <w:rsid w:val="00606C8F"/>
    <w:rsid w:val="006B1B1D"/>
    <w:rsid w:val="006C7119"/>
    <w:rsid w:val="00812896"/>
    <w:rsid w:val="00984BAC"/>
    <w:rsid w:val="00985FB6"/>
    <w:rsid w:val="00A11157"/>
    <w:rsid w:val="00A172AD"/>
    <w:rsid w:val="00AA743E"/>
    <w:rsid w:val="00B53602"/>
    <w:rsid w:val="00C66739"/>
    <w:rsid w:val="00D667C7"/>
    <w:rsid w:val="00DA4AAE"/>
    <w:rsid w:val="00DD52D1"/>
    <w:rsid w:val="00DE7393"/>
    <w:rsid w:val="00E710DE"/>
    <w:rsid w:val="00F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4EFEF"/>
  <w15:chartTrackingRefBased/>
  <w15:docId w15:val="{271B5965-45B3-417A-8E9F-40B3CF9F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585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3585"/>
    <w:rPr>
      <w:color w:val="0563C1" w:themeColor="hyperlink"/>
      <w:u w:val="single"/>
    </w:rPr>
  </w:style>
  <w:style w:type="paragraph" w:customStyle="1" w:styleId="Default">
    <w:name w:val="Default"/>
    <w:rsid w:val="00193585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93585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585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ListParagraph">
    <w:name w:val="List Paragraph"/>
    <w:basedOn w:val="Normal"/>
    <w:uiPriority w:val="34"/>
    <w:qFormat/>
    <w:rsid w:val="0019358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6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nwomen.zoom.us/j/94449067995?pwd=V0luMmpyNjBDVitUdVFRYzBpTVhIQ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rica.unwomen.org/en/programme-implementation/2023/09/community-empowerment-support-to-women-and-girls-of-the-sswseep-projec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Mushabe</dc:creator>
  <cp:keywords/>
  <dc:description/>
  <cp:lastModifiedBy>Elizabeth Mushabe</cp:lastModifiedBy>
  <cp:revision>3</cp:revision>
  <dcterms:created xsi:type="dcterms:W3CDTF">2023-09-18T12:42:00Z</dcterms:created>
  <dcterms:modified xsi:type="dcterms:W3CDTF">2023-09-18T12:53:00Z</dcterms:modified>
</cp:coreProperties>
</file>