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77777777" w:rsidR="00805BC1" w:rsidRPr="004253BF" w:rsidRDefault="00805BC1" w:rsidP="00805BC1">
      <w:pPr>
        <w:spacing w:after="0"/>
        <w:jc w:val="center"/>
        <w:rPr>
          <w:b/>
          <w:color w:val="00B0F0"/>
          <w:sz w:val="24"/>
          <w:szCs w:val="24"/>
        </w:rPr>
      </w:pPr>
      <w:r w:rsidRPr="00D26AD8">
        <w:rPr>
          <w:b/>
          <w:color w:val="00B0F0"/>
          <w:sz w:val="24"/>
          <w:szCs w:val="24"/>
        </w:rPr>
        <w:t>STREAM 2:</w:t>
      </w:r>
      <w:r w:rsidRPr="004253BF">
        <w:rPr>
          <w:b/>
          <w:color w:val="00B0F0"/>
          <w:sz w:val="24"/>
          <w:szCs w:val="24"/>
        </w:rPr>
        <w:t xml:space="preserve"> </w:t>
      </w:r>
      <w:r>
        <w:rPr>
          <w:b/>
          <w:color w:val="00B0F0"/>
          <w:sz w:val="24"/>
          <w:szCs w:val="24"/>
        </w:rPr>
        <w:t>PROGRAMMATIC</w:t>
      </w:r>
      <w:r w:rsidRPr="004253BF">
        <w:rPr>
          <w:b/>
          <w:color w:val="00B0F0"/>
          <w:sz w:val="24"/>
          <w:szCs w:val="24"/>
        </w:rPr>
        <w:t xml:space="preserve"> FUNDING</w:t>
      </w:r>
    </w:p>
    <w:p w14:paraId="3B6899E9" w14:textId="77777777" w:rsidR="00805BC1" w:rsidRPr="004253BF" w:rsidRDefault="00805BC1" w:rsidP="00805BC1">
      <w:pPr>
        <w:spacing w:after="0"/>
        <w:jc w:val="center"/>
        <w:rPr>
          <w:b/>
          <w:sz w:val="16"/>
          <w:szCs w:val="16"/>
        </w:rPr>
      </w:pPr>
    </w:p>
    <w:p w14:paraId="36E545DA" w14:textId="77777777" w:rsidR="00805BC1" w:rsidRPr="00BA6C90" w:rsidRDefault="00805BC1" w:rsidP="00805BC1">
      <w:pPr>
        <w:spacing w:after="0" w:line="240" w:lineRule="auto"/>
        <w:jc w:val="center"/>
        <w:rPr>
          <w:b/>
          <w:sz w:val="24"/>
          <w:szCs w:val="24"/>
          <w:lang w:val="en-GB"/>
        </w:rPr>
      </w:pPr>
      <w:r w:rsidRPr="00BA6C90">
        <w:rPr>
          <w:b/>
          <w:sz w:val="24"/>
          <w:szCs w:val="24"/>
          <w:lang w:val="en-GB"/>
        </w:rPr>
        <w:t xml:space="preserve">PROJECT DOCUMENT TEMPLATE (Length: 7-10 pages </w:t>
      </w:r>
      <w:r>
        <w:rPr>
          <w:b/>
          <w:sz w:val="24"/>
          <w:szCs w:val="24"/>
          <w:lang w:val="en-GB"/>
        </w:rPr>
        <w:t>excluding annexes</w:t>
      </w:r>
      <w:r w:rsidRPr="00BA6C90">
        <w:rPr>
          <w:b/>
          <w:sz w:val="24"/>
          <w:szCs w:val="24"/>
          <w:lang w:val="en-GB"/>
        </w:rPr>
        <w:t>)</w:t>
      </w:r>
    </w:p>
    <w:p w14:paraId="14B59D9B" w14:textId="77777777" w:rsidR="00805BC1" w:rsidRPr="00BA6C90" w:rsidRDefault="00805BC1" w:rsidP="00805BC1">
      <w:pPr>
        <w:spacing w:after="0"/>
        <w:jc w:val="center"/>
        <w:rPr>
          <w:b/>
          <w:sz w:val="2"/>
          <w:szCs w:val="2"/>
          <w:lang w:val="en-GB"/>
        </w:rPr>
      </w:pPr>
    </w:p>
    <w:p w14:paraId="166BFBE2" w14:textId="77777777" w:rsidR="00805BC1" w:rsidRPr="00BA6C90"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122"/>
        <w:gridCol w:w="123"/>
        <w:gridCol w:w="4752"/>
      </w:tblGrid>
      <w:tr w:rsidR="00495344" w:rsidRPr="004253BF" w14:paraId="28D17C61" w14:textId="77777777" w:rsidTr="0093059B">
        <w:tc>
          <w:tcPr>
            <w:tcW w:w="4752" w:type="dxa"/>
            <w:tcBorders>
              <w:bottom w:val="single" w:sz="4" w:space="0" w:color="auto"/>
              <w:right w:val="single" w:sz="4" w:space="0" w:color="auto"/>
            </w:tcBorders>
            <w:shd w:val="clear" w:color="auto" w:fill="D9E2F3" w:themeFill="accent1" w:themeFillTint="33"/>
          </w:tcPr>
          <w:p w14:paraId="53066350" w14:textId="77777777" w:rsidR="00495344" w:rsidRPr="004253BF" w:rsidRDefault="00495344" w:rsidP="00991313">
            <w:pPr>
              <w:spacing w:after="0"/>
              <w:rPr>
                <w:b/>
                <w:sz w:val="20"/>
                <w:szCs w:val="20"/>
              </w:rPr>
            </w:pPr>
            <w:r w:rsidRPr="004253BF">
              <w:rPr>
                <w:b/>
                <w:sz w:val="20"/>
                <w:szCs w:val="20"/>
              </w:rPr>
              <w:t>Lead Organization Name:</w:t>
            </w:r>
          </w:p>
        </w:tc>
        <w:tc>
          <w:tcPr>
            <w:tcW w:w="245" w:type="dxa"/>
            <w:gridSpan w:val="2"/>
            <w:vMerge w:val="restart"/>
            <w:tcBorders>
              <w:top w:val="nil"/>
              <w:left w:val="single" w:sz="4" w:space="0" w:color="auto"/>
              <w:right w:val="single" w:sz="4" w:space="0" w:color="auto"/>
            </w:tcBorders>
          </w:tcPr>
          <w:p w14:paraId="371CDCE3" w14:textId="77777777" w:rsidR="00495344" w:rsidRPr="004253BF" w:rsidRDefault="00495344"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952CEB9" w14:textId="77777777" w:rsidR="00495344" w:rsidRPr="004253BF" w:rsidRDefault="00495344" w:rsidP="00991313">
            <w:pPr>
              <w:spacing w:after="0"/>
              <w:jc w:val="both"/>
              <w:rPr>
                <w:b/>
                <w:sz w:val="20"/>
                <w:szCs w:val="20"/>
              </w:rPr>
            </w:pPr>
            <w:r w:rsidRPr="004253BF">
              <w:rPr>
                <w:b/>
                <w:sz w:val="20"/>
                <w:szCs w:val="20"/>
              </w:rPr>
              <w:t xml:space="preserve">PUNO </w:t>
            </w:r>
            <w:r w:rsidRPr="004253BF">
              <w:rPr>
                <w:bCs/>
                <w:sz w:val="20"/>
                <w:szCs w:val="20"/>
              </w:rPr>
              <w:t>(applicants leave this box empty)</w:t>
            </w:r>
          </w:p>
        </w:tc>
      </w:tr>
      <w:tr w:rsidR="00495344" w:rsidRPr="004253BF" w14:paraId="2A27F2B2" w14:textId="77777777" w:rsidTr="0093059B">
        <w:tc>
          <w:tcPr>
            <w:tcW w:w="4752" w:type="dxa"/>
            <w:tcBorders>
              <w:right w:val="single" w:sz="4" w:space="0" w:color="auto"/>
            </w:tcBorders>
          </w:tcPr>
          <w:p w14:paraId="079D61AB" w14:textId="77777777" w:rsidR="00495344" w:rsidRPr="004253BF" w:rsidRDefault="00495344" w:rsidP="00991313">
            <w:pPr>
              <w:rPr>
                <w:b/>
                <w:sz w:val="20"/>
                <w:szCs w:val="20"/>
              </w:rPr>
            </w:pPr>
          </w:p>
        </w:tc>
        <w:tc>
          <w:tcPr>
            <w:tcW w:w="245" w:type="dxa"/>
            <w:gridSpan w:val="2"/>
            <w:vMerge/>
            <w:tcBorders>
              <w:left w:val="single" w:sz="4" w:space="0" w:color="auto"/>
              <w:right w:val="single" w:sz="4" w:space="0" w:color="auto"/>
            </w:tcBorders>
          </w:tcPr>
          <w:p w14:paraId="3BB89B16" w14:textId="77777777" w:rsidR="00495344" w:rsidRPr="004253BF" w:rsidRDefault="00495344" w:rsidP="00991313">
            <w:pPr>
              <w:jc w:val="both"/>
              <w:rPr>
                <w:b/>
                <w:sz w:val="20"/>
                <w:szCs w:val="20"/>
              </w:rPr>
            </w:pPr>
          </w:p>
        </w:tc>
        <w:tc>
          <w:tcPr>
            <w:tcW w:w="4752" w:type="dxa"/>
            <w:tcBorders>
              <w:left w:val="single" w:sz="4" w:space="0" w:color="auto"/>
              <w:bottom w:val="single" w:sz="4" w:space="0" w:color="auto"/>
            </w:tcBorders>
          </w:tcPr>
          <w:p w14:paraId="34227D26" w14:textId="77777777" w:rsidR="00495344" w:rsidRPr="004253BF" w:rsidRDefault="00495344" w:rsidP="00991313">
            <w:pPr>
              <w:jc w:val="both"/>
              <w:rPr>
                <w:b/>
                <w:sz w:val="20"/>
                <w:szCs w:val="20"/>
              </w:rPr>
            </w:pPr>
          </w:p>
        </w:tc>
      </w:tr>
      <w:tr w:rsidR="00495344" w:rsidRPr="004253BF"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4253BF" w:rsidRDefault="00495344" w:rsidP="00991313">
            <w:pPr>
              <w:spacing w:after="0"/>
              <w:rPr>
                <w:b/>
                <w:sz w:val="20"/>
                <w:szCs w:val="20"/>
              </w:rPr>
            </w:pPr>
            <w:r w:rsidRPr="004253BF">
              <w:rPr>
                <w:b/>
                <w:sz w:val="20"/>
                <w:szCs w:val="20"/>
              </w:rPr>
              <w:t>Lead Organization Contact Information</w:t>
            </w:r>
          </w:p>
        </w:tc>
        <w:tc>
          <w:tcPr>
            <w:tcW w:w="245" w:type="dxa"/>
            <w:gridSpan w:val="2"/>
            <w:vMerge/>
            <w:tcBorders>
              <w:left w:val="single" w:sz="4" w:space="0" w:color="auto"/>
              <w:right w:val="single" w:sz="4" w:space="0" w:color="auto"/>
            </w:tcBorders>
          </w:tcPr>
          <w:p w14:paraId="7BC5B244" w14:textId="77777777" w:rsidR="00495344" w:rsidRPr="004253BF" w:rsidRDefault="00495344"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6A54C58C" w14:textId="77777777" w:rsidR="00495344" w:rsidRPr="004253BF" w:rsidRDefault="00495344" w:rsidP="00991313">
            <w:pPr>
              <w:spacing w:after="0"/>
              <w:jc w:val="both"/>
              <w:rPr>
                <w:b/>
                <w:sz w:val="20"/>
                <w:szCs w:val="20"/>
              </w:rPr>
            </w:pPr>
            <w:r w:rsidRPr="004253BF">
              <w:rPr>
                <w:b/>
                <w:sz w:val="20"/>
                <w:szCs w:val="20"/>
              </w:rPr>
              <w:t>Country and Region</w:t>
            </w:r>
          </w:p>
        </w:tc>
      </w:tr>
      <w:tr w:rsidR="00495344" w:rsidRPr="004253BF" w14:paraId="7E86200F" w14:textId="77777777" w:rsidTr="0093059B">
        <w:tc>
          <w:tcPr>
            <w:tcW w:w="4752" w:type="dxa"/>
            <w:vMerge w:val="restart"/>
            <w:tcBorders>
              <w:right w:val="single" w:sz="4" w:space="0" w:color="auto"/>
            </w:tcBorders>
          </w:tcPr>
          <w:p w14:paraId="0ECB91F0" w14:textId="77777777" w:rsidR="00495344" w:rsidRPr="004253BF" w:rsidRDefault="00495344" w:rsidP="00991313">
            <w:pPr>
              <w:spacing w:after="0"/>
              <w:rPr>
                <w:bCs/>
                <w:iCs/>
                <w:sz w:val="20"/>
                <w:szCs w:val="20"/>
              </w:rPr>
            </w:pPr>
            <w:r w:rsidRPr="004253BF">
              <w:rPr>
                <w:bCs/>
                <w:iCs/>
                <w:sz w:val="20"/>
                <w:szCs w:val="20"/>
              </w:rPr>
              <w:t>City/Location:</w:t>
            </w:r>
          </w:p>
          <w:p w14:paraId="32AA4C20" w14:textId="77777777" w:rsidR="00495344" w:rsidRPr="004253BF" w:rsidRDefault="00495344" w:rsidP="00991313">
            <w:pPr>
              <w:spacing w:after="0"/>
              <w:rPr>
                <w:bCs/>
                <w:iCs/>
                <w:sz w:val="20"/>
                <w:szCs w:val="20"/>
              </w:rPr>
            </w:pPr>
            <w:r w:rsidRPr="004253BF">
              <w:rPr>
                <w:bCs/>
                <w:iCs/>
                <w:sz w:val="20"/>
                <w:szCs w:val="20"/>
              </w:rPr>
              <w:t xml:space="preserve">Project Contact Name:  </w:t>
            </w:r>
          </w:p>
          <w:p w14:paraId="4A373A58" w14:textId="77777777" w:rsidR="00495344" w:rsidRPr="004253BF" w:rsidRDefault="00495344" w:rsidP="00991313">
            <w:pPr>
              <w:spacing w:after="0"/>
              <w:rPr>
                <w:bCs/>
                <w:iCs/>
                <w:sz w:val="20"/>
                <w:szCs w:val="20"/>
              </w:rPr>
            </w:pPr>
            <w:r w:rsidRPr="004253BF">
              <w:rPr>
                <w:bCs/>
                <w:iCs/>
                <w:sz w:val="20"/>
                <w:szCs w:val="20"/>
              </w:rPr>
              <w:t xml:space="preserve">Title: </w:t>
            </w:r>
          </w:p>
          <w:p w14:paraId="43C63030" w14:textId="2075255B" w:rsidR="00495344" w:rsidRDefault="00495344" w:rsidP="00991313">
            <w:pPr>
              <w:spacing w:after="0"/>
              <w:rPr>
                <w:bCs/>
                <w:iCs/>
                <w:sz w:val="20"/>
                <w:szCs w:val="20"/>
              </w:rPr>
            </w:pPr>
            <w:r w:rsidRPr="004253BF">
              <w:rPr>
                <w:bCs/>
                <w:iCs/>
                <w:sz w:val="20"/>
                <w:szCs w:val="20"/>
              </w:rPr>
              <w:t xml:space="preserve">Email: </w:t>
            </w:r>
          </w:p>
          <w:p w14:paraId="4926CB5B" w14:textId="7BBEA192" w:rsidR="00495344" w:rsidRPr="004253BF" w:rsidRDefault="00495344" w:rsidP="00991313">
            <w:pPr>
              <w:spacing w:after="0"/>
              <w:rPr>
                <w:bCs/>
                <w:iCs/>
                <w:sz w:val="20"/>
                <w:szCs w:val="20"/>
              </w:rPr>
            </w:pPr>
            <w:r>
              <w:rPr>
                <w:bCs/>
                <w:iCs/>
                <w:sz w:val="20"/>
                <w:szCs w:val="20"/>
              </w:rPr>
              <w:t xml:space="preserve">Telephone: </w:t>
            </w:r>
          </w:p>
          <w:p w14:paraId="253382B2" w14:textId="77777777" w:rsidR="00495344" w:rsidRPr="004253BF" w:rsidRDefault="00495344" w:rsidP="00991313">
            <w:pPr>
              <w:spacing w:after="0"/>
              <w:rPr>
                <w:b/>
                <w:sz w:val="20"/>
                <w:szCs w:val="20"/>
              </w:rPr>
            </w:pPr>
            <w:r w:rsidRPr="004253BF">
              <w:rPr>
                <w:bCs/>
                <w:iCs/>
                <w:sz w:val="20"/>
                <w:szCs w:val="20"/>
              </w:rPr>
              <w:t>Website (if applicable):</w:t>
            </w:r>
          </w:p>
        </w:tc>
        <w:tc>
          <w:tcPr>
            <w:tcW w:w="245" w:type="dxa"/>
            <w:gridSpan w:val="2"/>
            <w:vMerge/>
            <w:tcBorders>
              <w:left w:val="single" w:sz="4" w:space="0" w:color="auto"/>
              <w:right w:val="single" w:sz="4" w:space="0" w:color="auto"/>
            </w:tcBorders>
          </w:tcPr>
          <w:p w14:paraId="4429B7A9" w14:textId="77777777" w:rsidR="00495344" w:rsidRPr="004253BF" w:rsidRDefault="00495344" w:rsidP="00991313">
            <w:pPr>
              <w:jc w:val="both"/>
              <w:rPr>
                <w:b/>
                <w:sz w:val="20"/>
                <w:szCs w:val="20"/>
              </w:rPr>
            </w:pPr>
          </w:p>
        </w:tc>
        <w:tc>
          <w:tcPr>
            <w:tcW w:w="4752" w:type="dxa"/>
            <w:tcBorders>
              <w:left w:val="single" w:sz="4" w:space="0" w:color="auto"/>
              <w:bottom w:val="single" w:sz="4" w:space="0" w:color="auto"/>
            </w:tcBorders>
          </w:tcPr>
          <w:p w14:paraId="0F77B5CD" w14:textId="77777777" w:rsidR="00495344" w:rsidRPr="004253BF" w:rsidRDefault="00495344" w:rsidP="00991313">
            <w:pPr>
              <w:jc w:val="both"/>
              <w:rPr>
                <w:b/>
                <w:sz w:val="20"/>
                <w:szCs w:val="20"/>
              </w:rPr>
            </w:pPr>
          </w:p>
        </w:tc>
      </w:tr>
      <w:tr w:rsidR="00495344" w:rsidRPr="004253BF" w14:paraId="3053C658" w14:textId="77777777" w:rsidTr="0093059B">
        <w:trPr>
          <w:trHeight w:val="269"/>
        </w:trPr>
        <w:tc>
          <w:tcPr>
            <w:tcW w:w="4752" w:type="dxa"/>
            <w:vMerge/>
          </w:tcPr>
          <w:p w14:paraId="7A88CE31" w14:textId="77777777" w:rsidR="00495344" w:rsidRPr="004253BF" w:rsidRDefault="00495344" w:rsidP="00991313">
            <w:pPr>
              <w:spacing w:after="0"/>
              <w:rPr>
                <w:b/>
                <w:sz w:val="20"/>
                <w:szCs w:val="20"/>
              </w:rPr>
            </w:pPr>
          </w:p>
        </w:tc>
        <w:tc>
          <w:tcPr>
            <w:tcW w:w="245" w:type="dxa"/>
            <w:gridSpan w:val="2"/>
            <w:vMerge/>
            <w:tcBorders>
              <w:left w:val="single" w:sz="4" w:space="0" w:color="auto"/>
              <w:right w:val="single" w:sz="4" w:space="0" w:color="auto"/>
            </w:tcBorders>
          </w:tcPr>
          <w:p w14:paraId="6D5B199F" w14:textId="77777777" w:rsidR="00495344" w:rsidRPr="004253BF" w:rsidRDefault="00495344" w:rsidP="00991313">
            <w:pPr>
              <w:spacing w:after="0"/>
              <w:jc w:val="both"/>
              <w:rPr>
                <w:b/>
                <w:sz w:val="20"/>
                <w:szCs w:val="20"/>
              </w:rPr>
            </w:pPr>
          </w:p>
        </w:tc>
        <w:tc>
          <w:tcPr>
            <w:tcW w:w="4752" w:type="dxa"/>
            <w:tcBorders>
              <w:left w:val="single" w:sz="4" w:space="0" w:color="auto"/>
              <w:bottom w:val="single" w:sz="4" w:space="0" w:color="auto"/>
            </w:tcBorders>
            <w:shd w:val="clear" w:color="auto" w:fill="D9E2F3" w:themeFill="accent1" w:themeFillTint="33"/>
          </w:tcPr>
          <w:p w14:paraId="5AF2D149" w14:textId="2E77238A" w:rsidR="00495344" w:rsidRPr="004253BF" w:rsidRDefault="00495344" w:rsidP="00674B54">
            <w:pPr>
              <w:spacing w:after="0" w:line="240" w:lineRule="auto"/>
              <w:jc w:val="both"/>
              <w:rPr>
                <w:b/>
                <w:sz w:val="20"/>
                <w:szCs w:val="20"/>
              </w:rPr>
            </w:pPr>
            <w:r>
              <w:rPr>
                <w:b/>
                <w:sz w:val="20"/>
                <w:szCs w:val="20"/>
              </w:rPr>
              <w:t>Co-</w:t>
            </w:r>
            <w:r w:rsidRPr="004253BF">
              <w:rPr>
                <w:b/>
                <w:sz w:val="20"/>
                <w:szCs w:val="20"/>
              </w:rPr>
              <w:t>Implementing Partner (s)</w:t>
            </w:r>
            <w:r w:rsidRPr="004253BF">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4253BF" w:rsidRDefault="00495344" w:rsidP="00991313">
            <w:pPr>
              <w:spacing w:after="0"/>
              <w:rPr>
                <w:bCs/>
                <w:iCs/>
                <w:sz w:val="20"/>
                <w:szCs w:val="20"/>
              </w:rPr>
            </w:pPr>
          </w:p>
        </w:tc>
        <w:tc>
          <w:tcPr>
            <w:tcW w:w="245" w:type="dxa"/>
            <w:gridSpan w:val="2"/>
            <w:vMerge/>
            <w:tcBorders>
              <w:left w:val="single" w:sz="4" w:space="0" w:color="auto"/>
              <w:right w:val="single" w:sz="4" w:space="0" w:color="auto"/>
            </w:tcBorders>
          </w:tcPr>
          <w:p w14:paraId="56952A3D" w14:textId="77777777" w:rsidR="00495344" w:rsidRPr="004253BF" w:rsidRDefault="00495344" w:rsidP="00991313">
            <w:pPr>
              <w:jc w:val="both"/>
              <w:rPr>
                <w:b/>
                <w:sz w:val="20"/>
                <w:szCs w:val="20"/>
              </w:rPr>
            </w:pPr>
          </w:p>
        </w:tc>
        <w:tc>
          <w:tcPr>
            <w:tcW w:w="4752" w:type="dxa"/>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Pr>
                <w:bCs/>
                <w:i/>
                <w:iCs/>
                <w:color w:val="767171" w:themeColor="background2" w:themeShade="80"/>
                <w:sz w:val="20"/>
                <w:szCs w:val="20"/>
              </w:rPr>
              <w:t xml:space="preserve">List each co-implementing partner and complete Section 5 with their details.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gridSpan w:val="2"/>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93059B">
        <w:trPr>
          <w:trHeight w:val="16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gridSpan w:val="2"/>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gridSpan w:val="2"/>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77777777" w:rsidR="00495344" w:rsidRDefault="00495344" w:rsidP="005C1DE9">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gridSpan w:val="2"/>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6949C566" w:rsidR="00D32C9B" w:rsidRPr="00FA7AFF" w:rsidRDefault="00FA7AFF" w:rsidP="00D32C9B">
            <w:pPr>
              <w:spacing w:after="0" w:line="240" w:lineRule="auto"/>
              <w:rPr>
                <w:b/>
                <w:sz w:val="20"/>
                <w:szCs w:val="20"/>
              </w:rPr>
            </w:pPr>
            <w:r w:rsidRPr="00FA7AFF">
              <w:rPr>
                <w:b/>
                <w:sz w:val="20"/>
                <w:szCs w:val="20"/>
              </w:rPr>
              <w:t>WPHF Impact Area</w:t>
            </w:r>
            <w:r>
              <w:rPr>
                <w:b/>
                <w:sz w:val="20"/>
                <w:szCs w:val="20"/>
              </w:rPr>
              <w:t xml:space="preserve"> project is contributing to</w:t>
            </w:r>
            <w:r w:rsidR="005E4D5C">
              <w:rPr>
                <w:b/>
                <w:sz w:val="20"/>
                <w:szCs w:val="20"/>
              </w:rPr>
              <w:t xml:space="preserve"> (select one as per </w:t>
            </w:r>
            <w:r w:rsidR="00D33F49">
              <w:rPr>
                <w:b/>
                <w:sz w:val="20"/>
                <w:szCs w:val="20"/>
              </w:rPr>
              <w:t xml:space="preserve">the </w:t>
            </w:r>
            <w:r w:rsidR="005E4D5C">
              <w:rPr>
                <w:b/>
                <w:sz w:val="20"/>
                <w:szCs w:val="20"/>
              </w:rPr>
              <w:t>CfP)</w:t>
            </w:r>
          </w:p>
        </w:tc>
      </w:tr>
      <w:tr w:rsidR="005E4D5C" w:rsidRPr="004253BF" w14:paraId="4007AF5F" w14:textId="77777777" w:rsidTr="002F000A">
        <w:trPr>
          <w:trHeight w:val="142"/>
        </w:trPr>
        <w:tc>
          <w:tcPr>
            <w:tcW w:w="4874" w:type="dxa"/>
            <w:gridSpan w:val="2"/>
            <w:tcBorders>
              <w:bottom w:val="single" w:sz="4" w:space="0" w:color="auto"/>
              <w:right w:val="nil"/>
            </w:tcBorders>
            <w:shd w:val="clear" w:color="auto" w:fill="auto"/>
          </w:tcPr>
          <w:p w14:paraId="2E5629CE" w14:textId="77777777" w:rsidR="005E4D5C" w:rsidRPr="005E4D5C" w:rsidRDefault="005E4D5C" w:rsidP="00991313">
            <w:pPr>
              <w:spacing w:after="0" w:line="360" w:lineRule="auto"/>
              <w:rPr>
                <w:bCs/>
                <w:sz w:val="6"/>
                <w:szCs w:val="6"/>
              </w:rPr>
            </w:pPr>
          </w:p>
          <w:p w14:paraId="51BC15E7" w14:textId="6733FFA2" w:rsidR="005E4D5C" w:rsidRDefault="005E4D5C" w:rsidP="00FA7AFF">
            <w:pPr>
              <w:tabs>
                <w:tab w:val="left" w:pos="3054"/>
              </w:tabs>
              <w:spacing w:after="0"/>
              <w:ind w:left="108"/>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Pr>
                <w:bCs/>
                <w:sz w:val="20"/>
                <w:szCs w:val="20"/>
              </w:rPr>
              <w:t xml:space="preserve">Impact Area 2: Conflict </w:t>
            </w:r>
            <w:r w:rsidR="000C10FA">
              <w:rPr>
                <w:bCs/>
                <w:sz w:val="20"/>
                <w:szCs w:val="20"/>
              </w:rPr>
              <w:t>P</w:t>
            </w:r>
            <w:r>
              <w:rPr>
                <w:bCs/>
                <w:sz w:val="20"/>
                <w:szCs w:val="20"/>
              </w:rPr>
              <w:t>revention</w:t>
            </w:r>
            <w:r w:rsidR="00D20E8C">
              <w:rPr>
                <w:bCs/>
                <w:sz w:val="20"/>
                <w:szCs w:val="20"/>
              </w:rPr>
              <w:t xml:space="preserve">  </w:t>
            </w:r>
            <w:r w:rsidR="00D20E8C" w:rsidRPr="00D20E8C">
              <w:rPr>
                <w:b/>
                <w:sz w:val="20"/>
                <w:szCs w:val="20"/>
              </w:rPr>
              <w:t>OR</w:t>
            </w:r>
          </w:p>
          <w:p w14:paraId="3851E4E8" w14:textId="668392E1" w:rsidR="005E4D5C" w:rsidRPr="00991313" w:rsidRDefault="005E4D5C" w:rsidP="005E4D5C">
            <w:pPr>
              <w:tabs>
                <w:tab w:val="left" w:pos="3054"/>
              </w:tabs>
              <w:spacing w:after="0"/>
              <w:ind w:left="108"/>
              <w:rPr>
                <w:bCs/>
                <w:sz w:val="20"/>
                <w:szCs w:val="20"/>
              </w:rPr>
            </w:pPr>
          </w:p>
        </w:tc>
        <w:tc>
          <w:tcPr>
            <w:tcW w:w="4875" w:type="dxa"/>
            <w:gridSpan w:val="2"/>
            <w:tcBorders>
              <w:left w:val="nil"/>
              <w:bottom w:val="single" w:sz="4" w:space="0" w:color="auto"/>
            </w:tcBorders>
            <w:shd w:val="clear" w:color="auto" w:fill="auto"/>
          </w:tcPr>
          <w:p w14:paraId="098946F3" w14:textId="333FF976" w:rsidR="005E4D5C" w:rsidRPr="005E4D5C" w:rsidRDefault="005E4D5C" w:rsidP="00991313">
            <w:pPr>
              <w:spacing w:after="0" w:line="360" w:lineRule="auto"/>
              <w:rPr>
                <w:bCs/>
                <w:sz w:val="6"/>
                <w:szCs w:val="6"/>
              </w:rPr>
            </w:pPr>
          </w:p>
          <w:p w14:paraId="247C6044" w14:textId="635F1F6E" w:rsidR="005E4D5C" w:rsidRDefault="005E4D5C" w:rsidP="005E4D5C">
            <w:pPr>
              <w:tabs>
                <w:tab w:val="left" w:pos="3054"/>
              </w:tabs>
              <w:spacing w:after="0"/>
              <w:ind w:left="108"/>
              <w:rPr>
                <w:bCs/>
                <w:sz w:val="20"/>
                <w:szCs w:val="20"/>
              </w:rPr>
            </w:pPr>
            <w:r>
              <w:rPr>
                <w:rFonts w:ascii="Wingdings" w:eastAsia="Wingdings" w:hAnsi="Wingdings" w:cs="Wingdings"/>
                <w:sz w:val="20"/>
                <w:szCs w:val="20"/>
              </w:rPr>
              <w:t>o</w:t>
            </w:r>
            <w:r w:rsidRPr="00991313">
              <w:rPr>
                <w:rFonts w:ascii="MS Gothic" w:eastAsia="MS Gothic" w:hAnsi="MS Gothic"/>
                <w:bCs/>
                <w:sz w:val="14"/>
                <w:szCs w:val="14"/>
              </w:rPr>
              <w:t xml:space="preserve"> </w:t>
            </w:r>
            <w:r>
              <w:rPr>
                <w:bCs/>
                <w:sz w:val="20"/>
                <w:szCs w:val="20"/>
              </w:rPr>
              <w:t xml:space="preserve">Impact Area 5: Protection of </w:t>
            </w:r>
            <w:r w:rsidR="000C10FA">
              <w:rPr>
                <w:bCs/>
                <w:sz w:val="20"/>
                <w:szCs w:val="20"/>
              </w:rPr>
              <w:t>W</w:t>
            </w:r>
            <w:r>
              <w:rPr>
                <w:bCs/>
                <w:sz w:val="20"/>
                <w:szCs w:val="20"/>
              </w:rPr>
              <w:t xml:space="preserve">omen and </w:t>
            </w:r>
            <w:r w:rsidR="000C10FA">
              <w:rPr>
                <w:bCs/>
                <w:sz w:val="20"/>
                <w:szCs w:val="20"/>
              </w:rPr>
              <w:t>G</w:t>
            </w:r>
            <w:r>
              <w:rPr>
                <w:bCs/>
                <w:sz w:val="20"/>
                <w:szCs w:val="20"/>
              </w:rPr>
              <w:t>irls</w:t>
            </w:r>
          </w:p>
          <w:p w14:paraId="004DB439" w14:textId="40A08D04" w:rsidR="005E4D5C" w:rsidRPr="005E4D5C" w:rsidRDefault="005E4D5C" w:rsidP="005E4D5C">
            <w:pPr>
              <w:tabs>
                <w:tab w:val="left" w:pos="3054"/>
              </w:tabs>
              <w:spacing w:after="0"/>
              <w:ind w:left="108"/>
              <w:rPr>
                <w:bCs/>
                <w:sz w:val="20"/>
                <w:szCs w:val="20"/>
              </w:rPr>
            </w:pP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50EFE54C"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77777777"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7777777"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991313">
          <w:headerReference w:type="default" r:id="rId8"/>
          <w:footerReference w:type="default" r:id="rId9"/>
          <w:pgSz w:w="12240" w:h="15840"/>
          <w:pgMar w:top="1792" w:right="1440" w:bottom="1260" w:left="1440" w:header="720" w:footer="720" w:gutter="0"/>
          <w:cols w:space="720"/>
          <w:docGrid w:linePitch="360"/>
        </w:sectPr>
      </w:pPr>
    </w:p>
    <w:p w14:paraId="5BA2757C" w14:textId="77777777" w:rsidR="00805BC1" w:rsidRPr="004253BF" w:rsidRDefault="00805BC1" w:rsidP="00805BC1">
      <w:pPr>
        <w:spacing w:after="0"/>
        <w:rPr>
          <w:b/>
        </w:rPr>
      </w:pPr>
      <w:r w:rsidRPr="004253BF">
        <w:rPr>
          <w:b/>
        </w:rPr>
        <w:lastRenderedPageBreak/>
        <w:t>I.   Summary of Proposal</w:t>
      </w:r>
    </w:p>
    <w:p w14:paraId="0281ED1E" w14:textId="77777777" w:rsidR="00805BC1" w:rsidRPr="00837E4F" w:rsidRDefault="00805BC1" w:rsidP="00805BC1">
      <w:pPr>
        <w:spacing w:after="0"/>
        <w:ind w:left="360"/>
        <w:jc w:val="both"/>
        <w:rPr>
          <w:b/>
          <w:sz w:val="18"/>
          <w:szCs w:val="18"/>
        </w:rPr>
      </w:pPr>
    </w:p>
    <w:tbl>
      <w:tblPr>
        <w:tblStyle w:val="TableGrid"/>
        <w:tblW w:w="9715" w:type="dxa"/>
        <w:tblLook w:val="04A0" w:firstRow="1" w:lastRow="0" w:firstColumn="1" w:lastColumn="0" w:noHBand="0" w:noVBand="1"/>
      </w:tblPr>
      <w:tblGrid>
        <w:gridCol w:w="3595"/>
        <w:gridCol w:w="2160"/>
        <w:gridCol w:w="3960"/>
      </w:tblGrid>
      <w:tr w:rsidR="00805BC1" w:rsidRPr="004253BF" w14:paraId="4831C289" w14:textId="77777777" w:rsidTr="00991313">
        <w:tc>
          <w:tcPr>
            <w:tcW w:w="3595" w:type="dxa"/>
            <w:shd w:val="clear" w:color="auto" w:fill="D9E2F3" w:themeFill="accent1" w:themeFillTint="33"/>
          </w:tcPr>
          <w:p w14:paraId="4D724DEC" w14:textId="77777777" w:rsidR="00805BC1" w:rsidRPr="004253BF" w:rsidRDefault="00805BC1" w:rsidP="00991313">
            <w:pPr>
              <w:rPr>
                <w:rFonts w:eastAsia="SimSun"/>
                <w:b/>
                <w:bCs/>
                <w:sz w:val="20"/>
                <w:szCs w:val="20"/>
              </w:rPr>
            </w:pPr>
            <w:r w:rsidRPr="004253BF">
              <w:rPr>
                <w:rFonts w:eastAsia="SimSun"/>
                <w:b/>
                <w:bCs/>
                <w:sz w:val="20"/>
                <w:szCs w:val="20"/>
              </w:rPr>
              <w:t>Project Title</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4253BF" w14:paraId="0DBE3028" w14:textId="77777777" w:rsidTr="00991313">
        <w:tc>
          <w:tcPr>
            <w:tcW w:w="3595" w:type="dxa"/>
            <w:shd w:val="clear" w:color="auto" w:fill="D9E2F3" w:themeFill="accent1" w:themeFillTint="33"/>
          </w:tcPr>
          <w:p w14:paraId="3800D3AB"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Location (Province/State/Regions)</w:t>
            </w:r>
          </w:p>
          <w:p w14:paraId="12C50F0E" w14:textId="3554AA77" w:rsidR="00805BC1" w:rsidRPr="004253BF" w:rsidRDefault="00805BC1" w:rsidP="00255DED">
            <w:pPr>
              <w:spacing w:after="0" w:line="240" w:lineRule="auto"/>
              <w:rPr>
                <w:rFonts w:eastAsia="SimSun"/>
                <w:b/>
                <w:bCs/>
                <w:sz w:val="20"/>
                <w:szCs w:val="20"/>
              </w:rPr>
            </w:pPr>
            <w:r w:rsidRPr="004253BF">
              <w:rPr>
                <w:rFonts w:eastAsia="SimSun"/>
                <w:i/>
                <w:iCs/>
                <w:sz w:val="20"/>
                <w:szCs w:val="20"/>
              </w:rPr>
              <w:t xml:space="preserve">List the </w:t>
            </w:r>
            <w:r w:rsidR="00255DED">
              <w:rPr>
                <w:rFonts w:eastAsia="SimSun"/>
                <w:i/>
                <w:iCs/>
                <w:sz w:val="20"/>
                <w:szCs w:val="20"/>
              </w:rPr>
              <w:t>locations</w:t>
            </w:r>
            <w:r w:rsidRPr="004253BF">
              <w:rPr>
                <w:rFonts w:eastAsia="SimSun"/>
                <w:i/>
                <w:iCs/>
                <w:sz w:val="20"/>
                <w:szCs w:val="20"/>
              </w:rPr>
              <w:t xml:space="preserve"> where the project will be implemented</w:t>
            </w:r>
            <w:r w:rsidRPr="004253BF">
              <w:rPr>
                <w:rFonts w:eastAsia="SimSun"/>
                <w:sz w:val="20"/>
                <w:szCs w:val="20"/>
              </w:rPr>
              <w:t xml:space="preserve"> </w:t>
            </w:r>
          </w:p>
        </w:tc>
        <w:tc>
          <w:tcPr>
            <w:tcW w:w="6120" w:type="dxa"/>
            <w:gridSpan w:val="2"/>
          </w:tcPr>
          <w:p w14:paraId="2CDF4DF3" w14:textId="77777777" w:rsidR="00805BC1" w:rsidRPr="004253BF" w:rsidRDefault="00805BC1" w:rsidP="00255DED">
            <w:pPr>
              <w:spacing w:after="0"/>
              <w:rPr>
                <w:rFonts w:eastAsia="SimSun"/>
                <w:sz w:val="20"/>
                <w:szCs w:val="20"/>
              </w:rPr>
            </w:pPr>
          </w:p>
        </w:tc>
      </w:tr>
      <w:tr w:rsidR="00805BC1" w:rsidRPr="004253BF" w14:paraId="47CBAA1B" w14:textId="77777777" w:rsidTr="0018344B">
        <w:tc>
          <w:tcPr>
            <w:tcW w:w="3595" w:type="dxa"/>
            <w:shd w:val="clear" w:color="auto" w:fill="D9E2F3" w:themeFill="accent1" w:themeFillTint="33"/>
          </w:tcPr>
          <w:p w14:paraId="5D01EB31" w14:textId="77777777" w:rsidR="00805BC1" w:rsidRDefault="00805BC1" w:rsidP="00255DED">
            <w:pPr>
              <w:spacing w:after="0" w:line="240" w:lineRule="auto"/>
              <w:rPr>
                <w:rFonts w:eastAsia="SimSun"/>
                <w:b/>
                <w:bCs/>
                <w:sz w:val="20"/>
                <w:szCs w:val="20"/>
              </w:rPr>
            </w:pPr>
            <w:r w:rsidRPr="004253BF">
              <w:rPr>
                <w:rFonts w:eastAsia="SimSun"/>
                <w:b/>
                <w:bCs/>
                <w:sz w:val="20"/>
                <w:szCs w:val="20"/>
              </w:rPr>
              <w:t>Mission and Vision of Organization</w:t>
            </w:r>
          </w:p>
          <w:p w14:paraId="544A2FF1" w14:textId="42233DAD" w:rsidR="00255DED" w:rsidRPr="004253BF"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4253BF" w:rsidRDefault="00805BC1" w:rsidP="00255DED">
            <w:pPr>
              <w:spacing w:after="0"/>
              <w:rPr>
                <w:rFonts w:eastAsia="SimSun"/>
                <w:sz w:val="20"/>
                <w:szCs w:val="20"/>
              </w:rPr>
            </w:pPr>
          </w:p>
        </w:tc>
      </w:tr>
      <w:tr w:rsidR="00805BC1" w:rsidRPr="004253BF" w14:paraId="586B8799" w14:textId="77777777" w:rsidTr="00F95C62">
        <w:trPr>
          <w:trHeight w:val="714"/>
        </w:trPr>
        <w:tc>
          <w:tcPr>
            <w:tcW w:w="3595" w:type="dxa"/>
            <w:vMerge w:val="restart"/>
            <w:shd w:val="clear" w:color="auto" w:fill="D9E2F3" w:themeFill="accent1" w:themeFillTint="33"/>
          </w:tcPr>
          <w:p w14:paraId="6B49BB5A"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 xml:space="preserve">Targeted Beneficiaries </w:t>
            </w:r>
          </w:p>
          <w:p w14:paraId="06A55AF8" w14:textId="0C1C587F" w:rsidR="00805BC1" w:rsidRPr="004253BF" w:rsidRDefault="00805BC1" w:rsidP="00255DED">
            <w:pPr>
              <w:spacing w:after="0" w:line="240" w:lineRule="auto"/>
              <w:rPr>
                <w:rFonts w:eastAsia="SimSun"/>
                <w:i/>
                <w:iCs/>
                <w:sz w:val="20"/>
                <w:szCs w:val="20"/>
              </w:rPr>
            </w:pPr>
            <w:r w:rsidRPr="004253BF">
              <w:rPr>
                <w:rFonts w:eastAsia="SimSun"/>
                <w:i/>
                <w:iCs/>
                <w:sz w:val="20"/>
                <w:szCs w:val="20"/>
              </w:rPr>
              <w:t>Specify the target beneficiary groups</w:t>
            </w:r>
            <w:r w:rsidR="007A1FE4">
              <w:rPr>
                <w:rFonts w:eastAsia="SimSun"/>
                <w:i/>
                <w:iCs/>
                <w:sz w:val="20"/>
                <w:szCs w:val="20"/>
              </w:rPr>
              <w:t>.</w:t>
            </w:r>
            <w:r w:rsidRPr="004253BF">
              <w:rPr>
                <w:rFonts w:eastAsia="SimSun"/>
                <w:i/>
                <w:iCs/>
                <w:sz w:val="20"/>
                <w:szCs w:val="20"/>
              </w:rPr>
              <w:t xml:space="preserve"> </w:t>
            </w:r>
          </w:p>
          <w:p w14:paraId="52D2770A" w14:textId="77777777" w:rsidR="00805BC1" w:rsidRPr="004253BF" w:rsidRDefault="00805BC1" w:rsidP="00255DED">
            <w:pPr>
              <w:spacing w:after="0" w:line="240" w:lineRule="auto"/>
              <w:rPr>
                <w:rFonts w:eastAsia="SimSun"/>
                <w:i/>
                <w:iCs/>
                <w:sz w:val="20"/>
                <w:szCs w:val="20"/>
              </w:rPr>
            </w:pPr>
            <w:r w:rsidRPr="004253BF">
              <w:rPr>
                <w:rFonts w:eastAsia="SimSun"/>
                <w:i/>
                <w:iCs/>
                <w:sz w:val="20"/>
                <w:szCs w:val="20"/>
              </w:rPr>
              <w:t>Please also include the number of local/women’s CSOs engaged in the implementation of the project and/or supported in capacity building</w:t>
            </w:r>
          </w:p>
        </w:tc>
        <w:tc>
          <w:tcPr>
            <w:tcW w:w="2160" w:type="dxa"/>
          </w:tcPr>
          <w:p w14:paraId="6F2DA328" w14:textId="06E35FFC" w:rsidR="00805BC1" w:rsidRPr="004253BF" w:rsidRDefault="00FC5E6E" w:rsidP="00DB1051">
            <w:pPr>
              <w:spacing w:after="0" w:line="240" w:lineRule="auto"/>
              <w:rPr>
                <w:rFonts w:eastAsia="SimSun"/>
                <w:sz w:val="20"/>
                <w:szCs w:val="20"/>
              </w:rPr>
            </w:pPr>
            <w:r>
              <w:rPr>
                <w:rFonts w:eastAsia="SimSun"/>
                <w:sz w:val="20"/>
                <w:szCs w:val="20"/>
              </w:rPr>
              <w:t xml:space="preserve">Estimated number of direct </w:t>
            </w:r>
            <w:r w:rsidR="00805BC1" w:rsidRPr="004253BF">
              <w:rPr>
                <w:rFonts w:eastAsia="SimSun"/>
                <w:sz w:val="20"/>
                <w:szCs w:val="20"/>
              </w:rPr>
              <w:t xml:space="preserve">beneficiaries </w:t>
            </w:r>
            <w:r w:rsidR="001107EF">
              <w:rPr>
                <w:rFonts w:eastAsia="SimSun"/>
                <w:sz w:val="20"/>
                <w:szCs w:val="20"/>
              </w:rPr>
              <w:t>(disaggregate where possible)</w:t>
            </w:r>
          </w:p>
        </w:tc>
        <w:tc>
          <w:tcPr>
            <w:tcW w:w="3960" w:type="dxa"/>
          </w:tcPr>
          <w:p w14:paraId="44D91E48" w14:textId="77777777" w:rsidR="00805BC1" w:rsidRPr="004253BF" w:rsidRDefault="00805BC1" w:rsidP="00255DED">
            <w:pPr>
              <w:spacing w:after="0"/>
              <w:rPr>
                <w:rFonts w:eastAsia="SimSun"/>
                <w:sz w:val="20"/>
                <w:szCs w:val="20"/>
              </w:rPr>
            </w:pPr>
          </w:p>
        </w:tc>
      </w:tr>
      <w:tr w:rsidR="00805BC1" w:rsidRPr="004253BF" w14:paraId="67EAA512" w14:textId="77777777" w:rsidTr="0018344B">
        <w:trPr>
          <w:trHeight w:val="690"/>
        </w:trPr>
        <w:tc>
          <w:tcPr>
            <w:tcW w:w="3595" w:type="dxa"/>
            <w:vMerge/>
            <w:shd w:val="clear" w:color="auto" w:fill="D9E2F3" w:themeFill="accent1" w:themeFillTint="33"/>
          </w:tcPr>
          <w:p w14:paraId="303DD173" w14:textId="77777777" w:rsidR="00805BC1" w:rsidRPr="004253BF" w:rsidRDefault="00805BC1" w:rsidP="00255DED">
            <w:pPr>
              <w:spacing w:after="0" w:line="240" w:lineRule="auto"/>
              <w:rPr>
                <w:rFonts w:eastAsia="SimSun"/>
                <w:b/>
                <w:bCs/>
                <w:sz w:val="20"/>
                <w:szCs w:val="20"/>
              </w:rPr>
            </w:pPr>
          </w:p>
        </w:tc>
        <w:tc>
          <w:tcPr>
            <w:tcW w:w="2160" w:type="dxa"/>
            <w:tcBorders>
              <w:top w:val="single" w:sz="4" w:space="0" w:color="auto"/>
            </w:tcBorders>
          </w:tcPr>
          <w:p w14:paraId="4E98EC96" w14:textId="23E8A42C" w:rsidR="00805BC1" w:rsidRPr="004253BF" w:rsidRDefault="00805BC1" w:rsidP="00DB1051">
            <w:pPr>
              <w:spacing w:after="0" w:line="240" w:lineRule="auto"/>
              <w:rPr>
                <w:rFonts w:eastAsia="SimSun"/>
                <w:sz w:val="20"/>
                <w:szCs w:val="20"/>
              </w:rPr>
            </w:pPr>
            <w:r w:rsidRPr="004253BF">
              <w:rPr>
                <w:rFonts w:eastAsia="SimSun"/>
                <w:sz w:val="20"/>
                <w:szCs w:val="20"/>
              </w:rPr>
              <w:t>Number of Women’s CSOs</w:t>
            </w:r>
            <w:r w:rsidR="0037634A">
              <w:rPr>
                <w:rFonts w:eastAsia="SimSun"/>
                <w:sz w:val="20"/>
                <w:szCs w:val="20"/>
              </w:rPr>
              <w:t xml:space="preserve"> targeted</w:t>
            </w:r>
          </w:p>
        </w:tc>
        <w:tc>
          <w:tcPr>
            <w:tcW w:w="3960" w:type="dxa"/>
            <w:tcBorders>
              <w:top w:val="single" w:sz="4" w:space="0" w:color="auto"/>
            </w:tcBorders>
          </w:tcPr>
          <w:p w14:paraId="5BB91F17" w14:textId="77777777" w:rsidR="00805BC1" w:rsidRPr="004253BF" w:rsidRDefault="00805BC1" w:rsidP="00255DED">
            <w:pPr>
              <w:spacing w:after="0"/>
              <w:rPr>
                <w:rFonts w:eastAsia="SimSun"/>
                <w:sz w:val="20"/>
                <w:szCs w:val="20"/>
              </w:rPr>
            </w:pPr>
          </w:p>
        </w:tc>
      </w:tr>
      <w:tr w:rsidR="00805BC1" w:rsidRPr="004253BF" w14:paraId="1525FC45" w14:textId="77777777" w:rsidTr="00991313">
        <w:tc>
          <w:tcPr>
            <w:tcW w:w="3595" w:type="dxa"/>
            <w:shd w:val="clear" w:color="auto" w:fill="D9E2F3" w:themeFill="accent1" w:themeFillTint="33"/>
          </w:tcPr>
          <w:p w14:paraId="2FCB9D13" w14:textId="77777777" w:rsidR="00805BC1" w:rsidRPr="004253BF" w:rsidRDefault="00805BC1" w:rsidP="00255DED">
            <w:pPr>
              <w:spacing w:after="0" w:line="240" w:lineRule="auto"/>
              <w:rPr>
                <w:rFonts w:eastAsia="SimSun"/>
                <w:b/>
                <w:bCs/>
                <w:sz w:val="20"/>
                <w:szCs w:val="20"/>
              </w:rPr>
            </w:pPr>
            <w:r w:rsidRPr="004253BF">
              <w:rPr>
                <w:rFonts w:eastAsia="SimSun"/>
                <w:b/>
                <w:bCs/>
                <w:sz w:val="20"/>
                <w:szCs w:val="20"/>
              </w:rPr>
              <w:t xml:space="preserve">Summary of Proposal, Objective(s) and Strategy </w:t>
            </w:r>
          </w:p>
          <w:p w14:paraId="3155AD35" w14:textId="77777777" w:rsidR="00805BC1" w:rsidRPr="004253BF" w:rsidRDefault="00805BC1" w:rsidP="00255DED">
            <w:pPr>
              <w:spacing w:after="0" w:line="240" w:lineRule="auto"/>
              <w:rPr>
                <w:rFonts w:eastAsia="SimSun"/>
                <w:sz w:val="20"/>
                <w:szCs w:val="20"/>
              </w:rPr>
            </w:pPr>
            <w:r w:rsidRPr="004253BF">
              <w:rPr>
                <w:rFonts w:eastAsia="SimSun"/>
                <w:sz w:val="20"/>
                <w:szCs w:val="20"/>
              </w:rPr>
              <w:t>(Maximum 2 paragraphs)</w:t>
            </w:r>
          </w:p>
        </w:tc>
        <w:tc>
          <w:tcPr>
            <w:tcW w:w="6120" w:type="dxa"/>
            <w:gridSpan w:val="2"/>
          </w:tcPr>
          <w:p w14:paraId="3EE292C9" w14:textId="77777777" w:rsidR="00805BC1" w:rsidRPr="004253BF" w:rsidRDefault="00805BC1" w:rsidP="00255DED">
            <w:pPr>
              <w:spacing w:after="0"/>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4253BF"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0" w:name="_Toc51680013"/>
            <w:bookmarkStart w:id="1" w:name="_Toc51680224"/>
            <w:bookmarkStart w:id="2" w:name="_Toc51680648"/>
            <w:bookmarkStart w:id="3" w:name="_Toc51680859"/>
            <w:bookmarkStart w:id="4" w:name="_Toc51681993"/>
            <w:r w:rsidRPr="004253BF">
              <w:rPr>
                <w:rFonts w:eastAsia="MS Gothic" w:cstheme="minorHAnsi"/>
                <w:b/>
                <w:bCs/>
                <w:sz w:val="20"/>
                <w:szCs w:val="20"/>
              </w:rPr>
              <w:t>II. Context and Situation Analysis (Maximum ½ page)</w:t>
            </w:r>
            <w:bookmarkEnd w:id="0"/>
            <w:bookmarkEnd w:id="1"/>
            <w:bookmarkEnd w:id="2"/>
            <w:bookmarkEnd w:id="3"/>
            <w:bookmarkEnd w:id="4"/>
          </w:p>
          <w:p w14:paraId="7B3F9820" w14:textId="77777777" w:rsidR="00805BC1" w:rsidRPr="004253BF" w:rsidRDefault="00805BC1" w:rsidP="007A1FE4">
            <w:pPr>
              <w:keepNext/>
              <w:keepLines/>
              <w:tabs>
                <w:tab w:val="left" w:pos="360"/>
              </w:tabs>
              <w:spacing w:after="0" w:line="240" w:lineRule="auto"/>
              <w:outlineLvl w:val="0"/>
              <w:rPr>
                <w:rFonts w:eastAsia="MS Gothic" w:cstheme="minorHAnsi"/>
                <w:i/>
                <w:iCs/>
                <w:sz w:val="20"/>
                <w:szCs w:val="20"/>
              </w:rPr>
            </w:pPr>
            <w:bookmarkStart w:id="5" w:name="_Toc51680014"/>
            <w:bookmarkStart w:id="6" w:name="_Toc51680225"/>
            <w:bookmarkStart w:id="7" w:name="_Toc51680649"/>
            <w:bookmarkStart w:id="8" w:name="_Toc51680860"/>
            <w:bookmarkStart w:id="9" w:name="_Toc51681994"/>
            <w:r w:rsidRPr="007A1FE4">
              <w:rPr>
                <w:rFonts w:eastAsia="MS Gothic" w:cstheme="minorHAnsi"/>
                <w:i/>
                <w:iCs/>
                <w:color w:val="595959" w:themeColor="text1" w:themeTint="A6"/>
                <w:sz w:val="20"/>
                <w:szCs w:val="20"/>
              </w:rPr>
              <w:t>Provide a brief analysis of the context (political, nature of conflict and how it relates to the current crisis/conflict/emergency humanitarian situation, and its impact. It should also describe the situation of local civil society organizations working on women’s engagement in peace and security and humanitarian processes, as well as that of women and girls in your context.</w:t>
            </w:r>
            <w:bookmarkEnd w:id="5"/>
            <w:bookmarkEnd w:id="6"/>
            <w:bookmarkEnd w:id="7"/>
            <w:bookmarkEnd w:id="8"/>
            <w:bookmarkEnd w:id="9"/>
            <w:r w:rsidRPr="007A1FE4">
              <w:rPr>
                <w:rFonts w:eastAsia="MS Gothic" w:cstheme="minorHAnsi"/>
                <w:i/>
                <w:iCs/>
                <w:color w:val="595959" w:themeColor="text1" w:themeTint="A6"/>
                <w:sz w:val="20"/>
                <w:szCs w:val="20"/>
              </w:rPr>
              <w:t xml:space="preserve">  </w:t>
            </w:r>
          </w:p>
        </w:tc>
      </w:tr>
      <w:tr w:rsidR="00805BC1" w:rsidRPr="004253BF" w14:paraId="1F525258" w14:textId="77777777" w:rsidTr="00991313">
        <w:tc>
          <w:tcPr>
            <w:tcW w:w="9715" w:type="dxa"/>
            <w:tcBorders>
              <w:top w:val="single" w:sz="4" w:space="0" w:color="auto"/>
            </w:tcBorders>
            <w:shd w:val="clear" w:color="auto" w:fill="auto"/>
          </w:tcPr>
          <w:p w14:paraId="344D94CD"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2DB397"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77777777" w:rsidR="00805BC1" w:rsidRPr="004253BF" w:rsidRDefault="00805BC1" w:rsidP="00E557C6">
            <w:pPr>
              <w:keepNext/>
              <w:keepLines/>
              <w:tabs>
                <w:tab w:val="left" w:pos="360"/>
              </w:tabs>
              <w:spacing w:after="0"/>
              <w:outlineLvl w:val="0"/>
              <w:rPr>
                <w:rFonts w:eastAsia="MS Gothic" w:cstheme="minorHAnsi"/>
                <w:b/>
                <w:bCs/>
                <w:sz w:val="20"/>
                <w:szCs w:val="20"/>
              </w:rPr>
            </w:pPr>
            <w:bookmarkStart w:id="10" w:name="_Toc51680015"/>
            <w:bookmarkStart w:id="11" w:name="_Toc51680226"/>
            <w:bookmarkStart w:id="12" w:name="_Toc51680650"/>
            <w:bookmarkStart w:id="13" w:name="_Toc51680861"/>
            <w:bookmarkStart w:id="14" w:name="_Toc51681995"/>
            <w:r w:rsidRPr="004253BF">
              <w:rPr>
                <w:rFonts w:eastAsia="MS Gothic" w:cstheme="minorHAnsi"/>
                <w:b/>
                <w:bCs/>
                <w:sz w:val="20"/>
                <w:szCs w:val="20"/>
              </w:rPr>
              <w:t>III. Rationale for WPHF Support (Maximum 1 page)</w:t>
            </w:r>
            <w:bookmarkEnd w:id="10"/>
            <w:bookmarkEnd w:id="11"/>
            <w:bookmarkEnd w:id="12"/>
            <w:bookmarkEnd w:id="13"/>
            <w:bookmarkEnd w:id="14"/>
          </w:p>
          <w:p w14:paraId="7B5AD06A" w14:textId="77777777" w:rsidR="00805BC1" w:rsidRPr="007A1FE4"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7A1FE4">
              <w:rPr>
                <w:rFonts w:eastAsia="MS Gothic" w:cstheme="minorHAnsi"/>
                <w:i/>
                <w:iCs/>
                <w:color w:val="595959" w:themeColor="text1" w:themeTint="A6"/>
                <w:sz w:val="20"/>
                <w:szCs w:val="20"/>
              </w:rPr>
              <w:t xml:space="preserve">a) State the core problems the project aims to address </w:t>
            </w:r>
          </w:p>
          <w:p w14:paraId="65FA5F74" w14:textId="77777777" w:rsidR="00805BC1" w:rsidRPr="007A1FE4"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7A1FE4">
              <w:rPr>
                <w:rFonts w:eastAsia="MS Gothic" w:cstheme="minorHAnsi"/>
                <w:i/>
                <w:iCs/>
                <w:color w:val="595959" w:themeColor="text1" w:themeTint="A6"/>
                <w:sz w:val="20"/>
                <w:szCs w:val="20"/>
              </w:rPr>
              <w:t xml:space="preserve">b) Describe why the organization is best placed to address the crisis. </w:t>
            </w:r>
          </w:p>
          <w:p w14:paraId="512CC32D" w14:textId="77777777" w:rsidR="00805BC1" w:rsidRPr="004253BF" w:rsidRDefault="00805BC1" w:rsidP="007A1FE4">
            <w:pPr>
              <w:autoSpaceDE w:val="0"/>
              <w:autoSpaceDN w:val="0"/>
              <w:adjustRightInd w:val="0"/>
              <w:spacing w:after="0" w:line="240" w:lineRule="auto"/>
              <w:rPr>
                <w:rFonts w:eastAsia="MS Gothic" w:cstheme="minorHAnsi"/>
                <w:i/>
                <w:iCs/>
                <w:sz w:val="20"/>
                <w:szCs w:val="20"/>
              </w:rPr>
            </w:pPr>
            <w:r w:rsidRPr="007A1FE4">
              <w:rPr>
                <w:rFonts w:eastAsia="MS Gothic" w:cstheme="minorHAnsi"/>
                <w:i/>
                <w:iCs/>
                <w:color w:val="595959" w:themeColor="text1" w:themeTint="A6"/>
                <w:sz w:val="20"/>
                <w:szCs w:val="20"/>
              </w:rPr>
              <w:t xml:space="preserve">c) Also include an overview of other initiatives at the national level and/or in the geographic area of the project that your project will complement and add value.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E7A57F0" w14:textId="77777777" w:rsidTr="68819E8E">
        <w:trPr>
          <w:trHeight w:val="1844"/>
          <w:tblHeader/>
        </w:trPr>
        <w:tc>
          <w:tcPr>
            <w:tcW w:w="9715" w:type="dxa"/>
            <w:tcBorders>
              <w:bottom w:val="single" w:sz="4" w:space="0" w:color="auto"/>
            </w:tcBorders>
            <w:shd w:val="clear" w:color="auto" w:fill="D9E2F3" w:themeFill="accent1" w:themeFillTint="33"/>
          </w:tcPr>
          <w:p w14:paraId="4001BA23" w14:textId="15D615A3" w:rsidR="00805BC1" w:rsidRDefault="00805BC1" w:rsidP="00C53D7E">
            <w:pPr>
              <w:keepNext/>
              <w:keepLines/>
              <w:tabs>
                <w:tab w:val="left" w:pos="360"/>
              </w:tabs>
              <w:spacing w:after="0"/>
              <w:outlineLvl w:val="0"/>
              <w:rPr>
                <w:rFonts w:eastAsia="MS Gothic" w:cstheme="minorHAnsi"/>
                <w:b/>
                <w:bCs/>
                <w:sz w:val="20"/>
                <w:szCs w:val="20"/>
              </w:rPr>
            </w:pPr>
            <w:bookmarkStart w:id="15" w:name="_Toc51680016"/>
            <w:bookmarkStart w:id="16" w:name="_Toc51680227"/>
            <w:bookmarkStart w:id="17" w:name="_Toc51680651"/>
            <w:bookmarkStart w:id="18" w:name="_Toc51680862"/>
            <w:bookmarkStart w:id="19" w:name="_Toc51681996"/>
            <w:r w:rsidRPr="004253BF">
              <w:rPr>
                <w:rFonts w:eastAsia="MS Gothic" w:cstheme="minorHAnsi"/>
                <w:b/>
                <w:bCs/>
                <w:sz w:val="20"/>
                <w:szCs w:val="20"/>
              </w:rPr>
              <w:t>IV. Description of Expected Results</w:t>
            </w:r>
            <w:bookmarkEnd w:id="15"/>
            <w:bookmarkEnd w:id="16"/>
            <w:bookmarkEnd w:id="17"/>
            <w:bookmarkEnd w:id="18"/>
            <w:bookmarkEnd w:id="19"/>
          </w:p>
          <w:p w14:paraId="356EF3C8" w14:textId="2CF80252" w:rsidR="0081231D" w:rsidRDefault="0081231D" w:rsidP="007A1FE4">
            <w:pPr>
              <w:pStyle w:val="CommentText"/>
              <w:spacing w:after="0"/>
              <w:rPr>
                <w:i/>
                <w:iCs/>
                <w:color w:val="595959" w:themeColor="text1" w:themeTint="A6"/>
              </w:rPr>
            </w:pPr>
            <w:r w:rsidRPr="007A1FE4">
              <w:rPr>
                <w:i/>
                <w:iCs/>
                <w:color w:val="595959" w:themeColor="text1" w:themeTint="A6"/>
              </w:rPr>
              <w:t xml:space="preserve">Please describe in narrative </w:t>
            </w:r>
            <w:r w:rsidR="00154326" w:rsidRPr="007A1FE4">
              <w:rPr>
                <w:i/>
                <w:iCs/>
                <w:color w:val="595959" w:themeColor="text1" w:themeTint="A6"/>
              </w:rPr>
              <w:t>form</w:t>
            </w:r>
            <w:r w:rsidRPr="007A1FE4">
              <w:rPr>
                <w:i/>
                <w:iCs/>
                <w:color w:val="595959" w:themeColor="text1" w:themeTint="A6"/>
              </w:rPr>
              <w:t xml:space="preserve"> what </w:t>
            </w:r>
            <w:r w:rsidR="00DC7AC4" w:rsidRPr="007A1FE4">
              <w:rPr>
                <w:i/>
                <w:iCs/>
                <w:color w:val="595959" w:themeColor="text1" w:themeTint="A6"/>
              </w:rPr>
              <w:t>expected results (</w:t>
            </w:r>
            <w:r w:rsidRPr="007A1FE4">
              <w:rPr>
                <w:i/>
                <w:iCs/>
                <w:color w:val="595959" w:themeColor="text1" w:themeTint="A6"/>
              </w:rPr>
              <w:t>outcomes</w:t>
            </w:r>
            <w:r w:rsidR="00DC7AC4" w:rsidRPr="007A1FE4">
              <w:rPr>
                <w:i/>
                <w:iCs/>
                <w:color w:val="595959" w:themeColor="text1" w:themeTint="A6"/>
              </w:rPr>
              <w:t>)</w:t>
            </w:r>
            <w:r w:rsidRPr="007A1FE4">
              <w:rPr>
                <w:i/>
                <w:iCs/>
                <w:color w:val="595959" w:themeColor="text1" w:themeTint="A6"/>
              </w:rPr>
              <w:t xml:space="preserve"> the project aims to achieve</w:t>
            </w:r>
            <w:r w:rsidR="00F57F5A" w:rsidRPr="007A1FE4">
              <w:rPr>
                <w:i/>
                <w:iCs/>
                <w:color w:val="595959" w:themeColor="text1" w:themeTint="A6"/>
              </w:rPr>
              <w:t xml:space="preserve"> based on the problems identified</w:t>
            </w:r>
            <w:r w:rsidRPr="007A1FE4">
              <w:rPr>
                <w:i/>
                <w:iCs/>
                <w:color w:val="595959" w:themeColor="text1" w:themeTint="A6"/>
              </w:rPr>
              <w:t xml:space="preserve">, and </w:t>
            </w:r>
            <w:r w:rsidR="002253FD" w:rsidRPr="007A1FE4">
              <w:rPr>
                <w:i/>
                <w:iCs/>
                <w:color w:val="595959" w:themeColor="text1" w:themeTint="A6"/>
              </w:rPr>
              <w:t xml:space="preserve">how these will be achieved (implementation </w:t>
            </w:r>
            <w:r w:rsidRPr="007A1FE4">
              <w:rPr>
                <w:i/>
                <w:iCs/>
                <w:color w:val="595959" w:themeColor="text1" w:themeTint="A6"/>
              </w:rPr>
              <w:t>strategies</w:t>
            </w:r>
            <w:r w:rsidR="00154326">
              <w:rPr>
                <w:i/>
                <w:iCs/>
                <w:color w:val="595959" w:themeColor="text1" w:themeTint="A6"/>
              </w:rPr>
              <w:t xml:space="preserve"> and key activities</w:t>
            </w:r>
            <w:r w:rsidR="002253FD" w:rsidRPr="007A1FE4">
              <w:rPr>
                <w:i/>
                <w:iCs/>
                <w:color w:val="595959" w:themeColor="text1" w:themeTint="A6"/>
              </w:rPr>
              <w:t>)</w:t>
            </w:r>
            <w:r w:rsidRPr="007A1FE4">
              <w:rPr>
                <w:i/>
                <w:iCs/>
                <w:color w:val="595959" w:themeColor="text1" w:themeTint="A6"/>
              </w:rPr>
              <w:t xml:space="preserve">. </w:t>
            </w:r>
            <w:r w:rsidR="00DC7AC4" w:rsidRPr="007A1FE4">
              <w:rPr>
                <w:i/>
                <w:iCs/>
                <w:color w:val="595959" w:themeColor="text1" w:themeTint="A6"/>
              </w:rPr>
              <w:t>Expected results</w:t>
            </w:r>
            <w:r w:rsidRPr="007A1FE4">
              <w:rPr>
                <w:i/>
                <w:iCs/>
                <w:color w:val="595959" w:themeColor="text1" w:themeTint="A6"/>
              </w:rPr>
              <w:t xml:space="preserve"> should contribute to the achievement of the </w:t>
            </w:r>
            <w:r w:rsidR="00F57F5A" w:rsidRPr="007A1FE4">
              <w:rPr>
                <w:i/>
                <w:iCs/>
                <w:color w:val="595959" w:themeColor="text1" w:themeTint="A6"/>
              </w:rPr>
              <w:t>overall impact as noted in the call for proposal</w:t>
            </w:r>
            <w:r w:rsidRPr="007A1FE4">
              <w:rPr>
                <w:i/>
                <w:iCs/>
                <w:color w:val="595959" w:themeColor="text1" w:themeTint="A6"/>
              </w:rPr>
              <w:t xml:space="preserve">. </w:t>
            </w:r>
          </w:p>
          <w:p w14:paraId="7BEE80B1" w14:textId="77777777" w:rsidR="007A1FE4" w:rsidRPr="007A1FE4" w:rsidRDefault="007A1FE4" w:rsidP="007A1FE4">
            <w:pPr>
              <w:pStyle w:val="CommentText"/>
              <w:spacing w:after="0"/>
              <w:rPr>
                <w:i/>
                <w:iCs/>
                <w:color w:val="595959" w:themeColor="text1" w:themeTint="A6"/>
              </w:rPr>
            </w:pPr>
          </w:p>
          <w:p w14:paraId="5AE7ECF5" w14:textId="5236EB5D" w:rsidR="00805BC1" w:rsidRPr="004253BF" w:rsidRDefault="0081231D" w:rsidP="007A1FE4">
            <w:pPr>
              <w:spacing w:after="0" w:line="240" w:lineRule="auto"/>
              <w:rPr>
                <w:i/>
                <w:iCs/>
                <w:sz w:val="20"/>
                <w:szCs w:val="20"/>
              </w:rPr>
            </w:pPr>
            <w:r w:rsidRPr="007A1FE4">
              <w:rPr>
                <w:i/>
                <w:iCs/>
                <w:color w:val="595959" w:themeColor="text1" w:themeTint="A6"/>
                <w:sz w:val="20"/>
                <w:szCs w:val="20"/>
              </w:rPr>
              <w:t>Projects can have one outcome or multiple outcomes</w:t>
            </w:r>
            <w:r w:rsidR="00F57F5A" w:rsidRPr="007A1FE4">
              <w:rPr>
                <w:i/>
                <w:iCs/>
                <w:color w:val="595959" w:themeColor="text1" w:themeTint="A6"/>
                <w:sz w:val="20"/>
                <w:szCs w:val="20"/>
              </w:rPr>
              <w:t>, but each should be described</w:t>
            </w:r>
            <w:r w:rsidRPr="007A1FE4">
              <w:rPr>
                <w:i/>
                <w:iCs/>
                <w:color w:val="595959" w:themeColor="text1" w:themeTint="A6"/>
                <w:sz w:val="20"/>
                <w:szCs w:val="20"/>
              </w:rPr>
              <w:t xml:space="preserve">. For each outcome, however, please provide a short description. </w:t>
            </w:r>
            <w:r w:rsidR="005E7BBA" w:rsidRPr="007A1FE4">
              <w:rPr>
                <w:i/>
                <w:iCs/>
                <w:color w:val="595959" w:themeColor="text1" w:themeTint="A6"/>
              </w:rPr>
              <w:t xml:space="preserve">Use </w:t>
            </w:r>
            <w:r w:rsidR="00805BC1" w:rsidRPr="007A1FE4">
              <w:rPr>
                <w:i/>
                <w:iCs/>
                <w:color w:val="595959" w:themeColor="text1" w:themeTint="A6"/>
                <w:sz w:val="20"/>
                <w:szCs w:val="20"/>
              </w:rPr>
              <w:t>Annex A: Results Framework</w:t>
            </w:r>
            <w:r w:rsidR="00805BC1" w:rsidRPr="007A1FE4">
              <w:rPr>
                <w:rStyle w:val="FootnoteReference"/>
                <w:color w:val="595959" w:themeColor="text1" w:themeTint="A6"/>
                <w:sz w:val="20"/>
                <w:szCs w:val="20"/>
              </w:rPr>
              <w:footnoteReference w:id="4"/>
            </w:r>
            <w:r w:rsidR="005E7BBA" w:rsidRPr="007A1FE4">
              <w:rPr>
                <w:i/>
                <w:iCs/>
                <w:color w:val="595959" w:themeColor="text1" w:themeTint="A6"/>
                <w:sz w:val="20"/>
                <w:szCs w:val="20"/>
              </w:rPr>
              <w:t xml:space="preserve"> </w:t>
            </w:r>
            <w:r w:rsidR="00551C88" w:rsidRPr="007A1FE4">
              <w:rPr>
                <w:i/>
                <w:iCs/>
                <w:color w:val="595959" w:themeColor="text1" w:themeTint="A6"/>
                <w:sz w:val="20"/>
                <w:szCs w:val="20"/>
              </w:rPr>
              <w:t xml:space="preserve">to define indicators, </w:t>
            </w:r>
            <w:r w:rsidR="0019670D" w:rsidRPr="007A1FE4">
              <w:rPr>
                <w:i/>
                <w:iCs/>
                <w:color w:val="595959" w:themeColor="text1" w:themeTint="A6"/>
                <w:sz w:val="20"/>
                <w:szCs w:val="20"/>
              </w:rPr>
              <w:t>outputs,</w:t>
            </w:r>
            <w:r w:rsidR="00551C88" w:rsidRPr="007A1FE4">
              <w:rPr>
                <w:i/>
                <w:iCs/>
                <w:color w:val="595959" w:themeColor="text1" w:themeTint="A6"/>
                <w:sz w:val="20"/>
                <w:szCs w:val="20"/>
              </w:rPr>
              <w:t xml:space="preserve"> and activities. </w:t>
            </w:r>
          </w:p>
        </w:tc>
      </w:tr>
      <w:tr w:rsidR="00805BC1" w:rsidRPr="004253BF" w14:paraId="4C739249" w14:textId="77777777" w:rsidTr="68819E8E">
        <w:tc>
          <w:tcPr>
            <w:tcW w:w="9715" w:type="dxa"/>
            <w:tcBorders>
              <w:top w:val="single" w:sz="4" w:space="0" w:color="auto"/>
            </w:tcBorders>
            <w:shd w:val="clear" w:color="auto" w:fill="auto"/>
          </w:tcPr>
          <w:p w14:paraId="068C3901"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08BFD9D5"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428"/>
        <w:gridCol w:w="2967"/>
        <w:gridCol w:w="4320"/>
      </w:tblGrid>
      <w:tr w:rsidR="00805BC1" w:rsidRPr="004253BF" w14:paraId="2E98495A" w14:textId="77777777" w:rsidTr="00991313">
        <w:trPr>
          <w:trHeight w:val="512"/>
          <w:tblHeader/>
        </w:trPr>
        <w:tc>
          <w:tcPr>
            <w:tcW w:w="9715" w:type="dxa"/>
            <w:gridSpan w:val="3"/>
            <w:tcBorders>
              <w:bottom w:val="single" w:sz="4" w:space="0" w:color="auto"/>
            </w:tcBorders>
            <w:shd w:val="clear" w:color="auto" w:fill="D9E2F3" w:themeFill="accent1" w:themeFillTint="33"/>
          </w:tcPr>
          <w:p w14:paraId="431475A7" w14:textId="77777777" w:rsidR="00805BC1" w:rsidRPr="004253BF" w:rsidRDefault="00805BC1" w:rsidP="00FC0B3F">
            <w:pPr>
              <w:keepNext/>
              <w:keepLines/>
              <w:tabs>
                <w:tab w:val="left" w:pos="360"/>
              </w:tabs>
              <w:spacing w:after="0" w:line="240" w:lineRule="auto"/>
              <w:outlineLvl w:val="0"/>
              <w:rPr>
                <w:rFonts w:eastAsia="MS Gothic" w:cstheme="minorHAnsi"/>
                <w:b/>
                <w:bCs/>
                <w:sz w:val="20"/>
                <w:szCs w:val="20"/>
              </w:rPr>
            </w:pPr>
            <w:bookmarkStart w:id="20" w:name="_Toc51680017"/>
            <w:bookmarkStart w:id="21" w:name="_Toc51680228"/>
            <w:bookmarkStart w:id="22" w:name="_Toc51680652"/>
            <w:bookmarkStart w:id="23" w:name="_Toc51680863"/>
            <w:bookmarkStart w:id="24" w:name="_Toc51681997"/>
            <w:r w:rsidRPr="004253BF">
              <w:rPr>
                <w:rFonts w:eastAsia="MS Gothic" w:cstheme="minorHAnsi"/>
                <w:b/>
                <w:bCs/>
                <w:sz w:val="20"/>
                <w:szCs w:val="20"/>
              </w:rPr>
              <w:lastRenderedPageBreak/>
              <w:t>V. Formal Partnerships (with Implementing Partners) - Optional</w:t>
            </w:r>
            <w:bookmarkEnd w:id="20"/>
            <w:bookmarkEnd w:id="21"/>
            <w:bookmarkEnd w:id="22"/>
            <w:bookmarkEnd w:id="23"/>
            <w:bookmarkEnd w:id="24"/>
          </w:p>
          <w:p w14:paraId="02F26721" w14:textId="6770160B" w:rsidR="00805BC1" w:rsidRPr="007A1FE4" w:rsidRDefault="00805BC1" w:rsidP="00A72D77">
            <w:pPr>
              <w:keepNext/>
              <w:keepLines/>
              <w:tabs>
                <w:tab w:val="left" w:pos="360"/>
              </w:tabs>
              <w:spacing w:line="240" w:lineRule="auto"/>
              <w:outlineLvl w:val="0"/>
              <w:rPr>
                <w:rFonts w:eastAsia="MS Gothic" w:cstheme="minorHAnsi"/>
                <w:i/>
                <w:iCs/>
                <w:color w:val="595959" w:themeColor="text1" w:themeTint="A6"/>
                <w:sz w:val="20"/>
                <w:szCs w:val="20"/>
              </w:rPr>
            </w:pPr>
            <w:bookmarkStart w:id="25" w:name="_Toc51680018"/>
            <w:bookmarkStart w:id="26" w:name="_Toc51680229"/>
            <w:bookmarkStart w:id="27" w:name="_Toc51680653"/>
            <w:bookmarkStart w:id="28" w:name="_Toc51680864"/>
            <w:bookmarkStart w:id="29" w:name="_Toc51681998"/>
            <w:r w:rsidRPr="007A1FE4">
              <w:rPr>
                <w:rFonts w:eastAsia="MS Gothic" w:cstheme="minorHAnsi"/>
                <w:i/>
                <w:iCs/>
                <w:color w:val="595959" w:themeColor="text1" w:themeTint="A6"/>
                <w:sz w:val="20"/>
                <w:szCs w:val="20"/>
              </w:rPr>
              <w:t xml:space="preserve">Describe the roles of </w:t>
            </w:r>
            <w:r w:rsidR="007A1FE4">
              <w:rPr>
                <w:rFonts w:eastAsia="MS Gothic" w:cstheme="minorHAnsi"/>
                <w:i/>
                <w:iCs/>
                <w:color w:val="595959" w:themeColor="text1" w:themeTint="A6"/>
                <w:sz w:val="20"/>
                <w:szCs w:val="20"/>
              </w:rPr>
              <w:t>co-</w:t>
            </w:r>
            <w:r w:rsidRPr="007A1FE4">
              <w:rPr>
                <w:rFonts w:eastAsia="MS Gothic" w:cstheme="minorHAnsi"/>
                <w:i/>
                <w:iCs/>
                <w:color w:val="595959" w:themeColor="text1" w:themeTint="A6"/>
                <w:sz w:val="20"/>
                <w:szCs w:val="20"/>
              </w:rPr>
              <w:t xml:space="preserve">implementing partners (those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Pr="007A1FE4">
              <w:rPr>
                <w:rFonts w:eastAsia="MS Gothic" w:cstheme="minorHAnsi"/>
                <w:i/>
                <w:iCs/>
                <w:color w:val="595959" w:themeColor="text1" w:themeTint="A6"/>
                <w:sz w:val="20"/>
                <w:szCs w:val="20"/>
              </w:rPr>
              <w:t>what role they will have in the project. Please add rows, as required.</w:t>
            </w:r>
            <w:bookmarkEnd w:id="25"/>
            <w:bookmarkEnd w:id="26"/>
            <w:bookmarkEnd w:id="27"/>
            <w:bookmarkEnd w:id="28"/>
            <w:bookmarkEnd w:id="29"/>
          </w:p>
          <w:p w14:paraId="30BF1BBF" w14:textId="3FCD7B75" w:rsidR="00805BC1" w:rsidRPr="004253BF" w:rsidRDefault="00805BC1" w:rsidP="00A72D77">
            <w:pPr>
              <w:keepNext/>
              <w:keepLines/>
              <w:tabs>
                <w:tab w:val="left" w:pos="360"/>
              </w:tabs>
              <w:spacing w:line="240" w:lineRule="auto"/>
              <w:outlineLvl w:val="0"/>
              <w:rPr>
                <w:rFonts w:eastAsia="MS Gothic" w:cstheme="minorHAnsi"/>
                <w:i/>
                <w:iCs/>
                <w:sz w:val="20"/>
                <w:szCs w:val="20"/>
              </w:rPr>
            </w:pPr>
            <w:bookmarkStart w:id="30" w:name="_Toc51680019"/>
            <w:bookmarkStart w:id="31" w:name="_Toc51680230"/>
            <w:bookmarkStart w:id="32" w:name="_Toc51680654"/>
            <w:bookmarkStart w:id="33" w:name="_Toc51680865"/>
            <w:bookmarkStart w:id="34" w:name="_Toc51681999"/>
            <w:r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Pr="007A1FE4">
              <w:rPr>
                <w:rFonts w:eastAsia="MS Gothic" w:cstheme="minorHAnsi"/>
                <w:i/>
                <w:iCs/>
                <w:color w:val="595959" w:themeColor="text1" w:themeTint="A6"/>
                <w:sz w:val="20"/>
                <w:szCs w:val="20"/>
              </w:rPr>
              <w:t xml:space="preserve"> you will have with local/national government or other networks in the NEXT section.</w:t>
            </w:r>
            <w:bookmarkEnd w:id="30"/>
            <w:bookmarkEnd w:id="31"/>
            <w:bookmarkEnd w:id="32"/>
            <w:bookmarkEnd w:id="33"/>
            <w:bookmarkEnd w:id="34"/>
            <w:r w:rsidRPr="007A1FE4">
              <w:rPr>
                <w:rFonts w:eastAsia="MS Gothic" w:cstheme="minorHAnsi"/>
                <w:i/>
                <w:iCs/>
                <w:color w:val="595959" w:themeColor="text1" w:themeTint="A6"/>
                <w:sz w:val="20"/>
                <w:szCs w:val="20"/>
              </w:rPr>
              <w:t xml:space="preserve">  </w:t>
            </w:r>
          </w:p>
        </w:tc>
      </w:tr>
      <w:tr w:rsidR="00C10334" w:rsidRPr="004253BF" w14:paraId="28DAA7C7" w14:textId="77777777" w:rsidTr="003B2859">
        <w:trPr>
          <w:trHeight w:val="20"/>
        </w:trPr>
        <w:tc>
          <w:tcPr>
            <w:tcW w:w="242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35" w:name="_Toc51680020"/>
            <w:bookmarkStart w:id="36" w:name="_Toc51680231"/>
            <w:bookmarkStart w:id="37" w:name="_Toc51680655"/>
            <w:bookmarkStart w:id="38" w:name="_Toc51680866"/>
            <w:bookmarkStart w:id="39"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35"/>
        <w:bookmarkEnd w:id="36"/>
        <w:bookmarkEnd w:id="37"/>
        <w:bookmarkEnd w:id="38"/>
        <w:bookmarkEnd w:id="39"/>
        <w:tc>
          <w:tcPr>
            <w:tcW w:w="2967"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320"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40" w:name="_Toc51680021"/>
            <w:bookmarkStart w:id="41" w:name="_Toc51680232"/>
            <w:bookmarkStart w:id="42" w:name="_Toc51680656"/>
            <w:bookmarkStart w:id="43" w:name="_Toc51680867"/>
            <w:bookmarkStart w:id="44" w:name="_Toc51682001"/>
            <w:r w:rsidRPr="00EF2EEA">
              <w:rPr>
                <w:rFonts w:eastAsia="MS Gothic" w:cstheme="minorHAnsi"/>
                <w:sz w:val="18"/>
                <w:szCs w:val="18"/>
              </w:rPr>
              <w:t>Role and Responsibilities in the Project</w:t>
            </w:r>
            <w:bookmarkEnd w:id="40"/>
            <w:bookmarkEnd w:id="41"/>
            <w:bookmarkEnd w:id="42"/>
            <w:bookmarkEnd w:id="43"/>
            <w:bookmarkEnd w:id="44"/>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3B2859">
        <w:trPr>
          <w:trHeight w:val="288"/>
        </w:trPr>
        <w:tc>
          <w:tcPr>
            <w:tcW w:w="2428" w:type="dxa"/>
            <w:shd w:val="clear" w:color="auto" w:fill="auto"/>
          </w:tcPr>
          <w:p w14:paraId="087C4619" w14:textId="77777777" w:rsidR="00C10334" w:rsidRPr="004253BF" w:rsidRDefault="00C10334" w:rsidP="00991313">
            <w:pPr>
              <w:keepNext/>
              <w:keepLines/>
              <w:tabs>
                <w:tab w:val="left" w:pos="360"/>
              </w:tabs>
              <w:outlineLvl w:val="0"/>
              <w:rPr>
                <w:rFonts w:eastAsia="MS Gothic" w:cstheme="minorHAnsi"/>
                <w:i/>
                <w:iCs/>
                <w:sz w:val="20"/>
                <w:szCs w:val="20"/>
              </w:rPr>
            </w:pPr>
          </w:p>
        </w:tc>
        <w:tc>
          <w:tcPr>
            <w:tcW w:w="2967" w:type="dxa"/>
            <w:shd w:val="clear" w:color="auto" w:fill="auto"/>
          </w:tcPr>
          <w:p w14:paraId="67633A95" w14:textId="092FC3EE" w:rsidR="00C10334" w:rsidRPr="004253BF" w:rsidRDefault="00C10334" w:rsidP="00991313">
            <w:pPr>
              <w:keepNext/>
              <w:keepLines/>
              <w:tabs>
                <w:tab w:val="left" w:pos="360"/>
              </w:tabs>
              <w:outlineLvl w:val="0"/>
              <w:rPr>
                <w:rFonts w:eastAsia="MS Gothic" w:cstheme="minorHAnsi"/>
                <w:i/>
                <w:iCs/>
                <w:sz w:val="20"/>
                <w:szCs w:val="20"/>
              </w:rPr>
            </w:pPr>
          </w:p>
        </w:tc>
        <w:tc>
          <w:tcPr>
            <w:tcW w:w="4320" w:type="dxa"/>
            <w:tcBorders>
              <w:top w:val="single" w:sz="4" w:space="0" w:color="auto"/>
              <w:bottom w:val="single" w:sz="4" w:space="0" w:color="auto"/>
            </w:tcBorders>
            <w:shd w:val="clear" w:color="auto" w:fill="auto"/>
          </w:tcPr>
          <w:p w14:paraId="64CB564B" w14:textId="77777777" w:rsidR="00C10334" w:rsidRPr="004253BF" w:rsidRDefault="00C10334" w:rsidP="00991313">
            <w:pPr>
              <w:keepNext/>
              <w:keepLines/>
              <w:tabs>
                <w:tab w:val="left" w:pos="360"/>
              </w:tabs>
              <w:outlineLvl w:val="0"/>
              <w:rPr>
                <w:rFonts w:eastAsia="MS Gothic" w:cstheme="minorHAnsi"/>
                <w:i/>
                <w:iCs/>
                <w:sz w:val="20"/>
                <w:szCs w:val="20"/>
              </w:rPr>
            </w:pPr>
          </w:p>
        </w:tc>
      </w:tr>
      <w:tr w:rsidR="00C10334" w:rsidRPr="004253BF" w14:paraId="233B0447" w14:textId="77777777" w:rsidTr="003B2859">
        <w:trPr>
          <w:trHeight w:val="288"/>
        </w:trPr>
        <w:tc>
          <w:tcPr>
            <w:tcW w:w="2428" w:type="dxa"/>
            <w:tcBorders>
              <w:bottom w:val="single" w:sz="4" w:space="0" w:color="auto"/>
            </w:tcBorders>
            <w:shd w:val="clear" w:color="auto" w:fill="auto"/>
          </w:tcPr>
          <w:p w14:paraId="5B5D473F" w14:textId="77777777" w:rsidR="00C10334" w:rsidRPr="004253BF" w:rsidRDefault="00C10334" w:rsidP="00991313">
            <w:pPr>
              <w:keepNext/>
              <w:keepLines/>
              <w:tabs>
                <w:tab w:val="left" w:pos="360"/>
              </w:tabs>
              <w:outlineLvl w:val="0"/>
              <w:rPr>
                <w:rFonts w:eastAsia="MS Gothic" w:cstheme="minorHAnsi"/>
                <w:i/>
                <w:iCs/>
                <w:sz w:val="20"/>
                <w:szCs w:val="20"/>
              </w:rPr>
            </w:pPr>
          </w:p>
        </w:tc>
        <w:tc>
          <w:tcPr>
            <w:tcW w:w="2967" w:type="dxa"/>
            <w:tcBorders>
              <w:bottom w:val="single" w:sz="4" w:space="0" w:color="auto"/>
            </w:tcBorders>
            <w:shd w:val="clear" w:color="auto" w:fill="auto"/>
          </w:tcPr>
          <w:p w14:paraId="77A32202" w14:textId="139878C1" w:rsidR="00C10334" w:rsidRPr="004253BF" w:rsidRDefault="00C10334" w:rsidP="00991313">
            <w:pPr>
              <w:keepNext/>
              <w:keepLines/>
              <w:tabs>
                <w:tab w:val="left" w:pos="360"/>
              </w:tabs>
              <w:outlineLvl w:val="0"/>
              <w:rPr>
                <w:rFonts w:eastAsia="MS Gothic" w:cstheme="minorHAnsi"/>
                <w:i/>
                <w:iCs/>
                <w:sz w:val="20"/>
                <w:szCs w:val="20"/>
              </w:rPr>
            </w:pPr>
          </w:p>
        </w:tc>
        <w:tc>
          <w:tcPr>
            <w:tcW w:w="4320" w:type="dxa"/>
            <w:tcBorders>
              <w:top w:val="single" w:sz="4" w:space="0" w:color="auto"/>
              <w:bottom w:val="single" w:sz="4" w:space="0" w:color="auto"/>
            </w:tcBorders>
            <w:shd w:val="clear" w:color="auto" w:fill="auto"/>
          </w:tcPr>
          <w:p w14:paraId="485C97DE" w14:textId="77777777" w:rsidR="00C10334" w:rsidRPr="004253BF" w:rsidRDefault="00C10334" w:rsidP="00991313">
            <w:pPr>
              <w:keepNext/>
              <w:keepLines/>
              <w:tabs>
                <w:tab w:val="left" w:pos="360"/>
              </w:tabs>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45" w:name="_Toc51680022"/>
            <w:bookmarkStart w:id="46" w:name="_Toc51680233"/>
            <w:bookmarkStart w:id="47" w:name="_Toc51680657"/>
            <w:bookmarkStart w:id="48" w:name="_Toc51680868"/>
            <w:bookmarkStart w:id="49" w:name="_Toc51682002"/>
            <w:r w:rsidRPr="004253BF">
              <w:rPr>
                <w:rFonts w:eastAsia="MS Gothic" w:cstheme="minorHAnsi"/>
                <w:b/>
                <w:bCs/>
                <w:sz w:val="20"/>
                <w:szCs w:val="20"/>
              </w:rPr>
              <w:t>VI. Collaborations and Coordination (Maximum ½ page)</w:t>
            </w:r>
            <w:bookmarkEnd w:id="45"/>
            <w:bookmarkEnd w:id="46"/>
            <w:bookmarkEnd w:id="47"/>
            <w:bookmarkEnd w:id="48"/>
            <w:bookmarkEnd w:id="49"/>
          </w:p>
          <w:p w14:paraId="7231E03D" w14:textId="12994CBE" w:rsidR="00805BC1" w:rsidRPr="004253BF" w:rsidRDefault="00805BC1" w:rsidP="00DB1051">
            <w:pPr>
              <w:keepNext/>
              <w:keepLines/>
              <w:tabs>
                <w:tab w:val="left" w:pos="360"/>
              </w:tabs>
              <w:spacing w:after="0" w:line="240" w:lineRule="auto"/>
              <w:outlineLvl w:val="0"/>
              <w:rPr>
                <w:rFonts w:eastAsia="MS Gothic" w:cstheme="minorHAnsi"/>
                <w:i/>
                <w:iCs/>
                <w:sz w:val="20"/>
                <w:szCs w:val="20"/>
              </w:rPr>
            </w:pPr>
            <w:bookmarkStart w:id="50" w:name="_Toc51680023"/>
            <w:bookmarkStart w:id="51" w:name="_Toc51680234"/>
            <w:bookmarkStart w:id="52" w:name="_Toc51680658"/>
            <w:bookmarkStart w:id="53" w:name="_Toc51680869"/>
            <w:bookmarkStart w:id="54" w:name="_Toc51682003"/>
            <w:r w:rsidRPr="00587D5D">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Pr>
                <w:rFonts w:eastAsia="MS Gothic" w:cstheme="minorHAnsi"/>
                <w:i/>
                <w:iCs/>
                <w:color w:val="595959" w:themeColor="text1" w:themeTint="A6"/>
                <w:sz w:val="20"/>
                <w:szCs w:val="20"/>
              </w:rPr>
              <w:t xml:space="preserve">. </w:t>
            </w:r>
            <w:r w:rsidR="0013674C">
              <w:rPr>
                <w:rFonts w:eastAsia="MS Gothic" w:cstheme="minorHAnsi"/>
                <w:i/>
                <w:iCs/>
                <w:color w:val="595959" w:themeColor="text1" w:themeTint="A6"/>
                <w:sz w:val="20"/>
                <w:szCs w:val="20"/>
              </w:rPr>
              <w:t xml:space="preserve">How </w:t>
            </w:r>
            <w:r w:rsidRPr="00587D5D">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Pr>
                <w:rFonts w:eastAsia="MS Gothic" w:cstheme="minorHAnsi"/>
                <w:i/>
                <w:iCs/>
                <w:color w:val="595959" w:themeColor="text1" w:themeTint="A6"/>
                <w:sz w:val="20"/>
                <w:szCs w:val="20"/>
              </w:rPr>
              <w:t xml:space="preserve">will support </w:t>
            </w:r>
            <w:r w:rsidRPr="00587D5D">
              <w:rPr>
                <w:rFonts w:eastAsia="MS Gothic" w:cstheme="minorHAnsi"/>
                <w:i/>
                <w:iCs/>
                <w:color w:val="595959" w:themeColor="text1" w:themeTint="A6"/>
                <w:sz w:val="20"/>
                <w:szCs w:val="20"/>
              </w:rPr>
              <w:t>activities?</w:t>
            </w:r>
            <w:bookmarkEnd w:id="50"/>
            <w:bookmarkEnd w:id="51"/>
            <w:bookmarkEnd w:id="52"/>
            <w:bookmarkEnd w:id="53"/>
            <w:bookmarkEnd w:id="54"/>
          </w:p>
        </w:tc>
      </w:tr>
      <w:tr w:rsidR="00805BC1" w:rsidRPr="004253BF" w14:paraId="7CEAEBA3" w14:textId="77777777" w:rsidTr="00991313">
        <w:tc>
          <w:tcPr>
            <w:tcW w:w="9715" w:type="dxa"/>
            <w:tcBorders>
              <w:top w:val="single" w:sz="4" w:space="0" w:color="auto"/>
            </w:tcBorders>
            <w:shd w:val="clear" w:color="auto" w:fill="auto"/>
          </w:tcPr>
          <w:p w14:paraId="53A85C5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0053450D" w14:textId="77777777" w:rsidTr="00991313">
        <w:trPr>
          <w:trHeight w:val="512"/>
          <w:tblHeader/>
        </w:trPr>
        <w:tc>
          <w:tcPr>
            <w:tcW w:w="9715" w:type="dxa"/>
            <w:tcBorders>
              <w:bottom w:val="single" w:sz="4" w:space="0" w:color="auto"/>
            </w:tcBorders>
            <w:shd w:val="clear" w:color="auto" w:fill="D9E2F3" w:themeFill="accent1" w:themeFillTint="33"/>
          </w:tcPr>
          <w:p w14:paraId="5DEC212B" w14:textId="77777777" w:rsidR="00805BC1" w:rsidRPr="004253BF" w:rsidRDefault="00805BC1" w:rsidP="00A72D77">
            <w:pPr>
              <w:keepNext/>
              <w:keepLines/>
              <w:tabs>
                <w:tab w:val="left" w:pos="360"/>
              </w:tabs>
              <w:spacing w:after="0"/>
              <w:outlineLvl w:val="0"/>
              <w:rPr>
                <w:rFonts w:eastAsia="MS Gothic" w:cstheme="minorHAnsi"/>
                <w:b/>
                <w:bCs/>
                <w:sz w:val="20"/>
                <w:szCs w:val="20"/>
              </w:rPr>
            </w:pPr>
            <w:bookmarkStart w:id="55" w:name="_Toc51680024"/>
            <w:bookmarkStart w:id="56" w:name="_Toc51680235"/>
            <w:bookmarkStart w:id="57" w:name="_Toc51680659"/>
            <w:bookmarkStart w:id="58" w:name="_Toc51680870"/>
            <w:bookmarkStart w:id="59" w:name="_Toc51682004"/>
            <w:r w:rsidRPr="004253BF">
              <w:rPr>
                <w:rFonts w:eastAsia="MS Gothic" w:cstheme="minorHAnsi"/>
                <w:b/>
                <w:bCs/>
                <w:sz w:val="20"/>
                <w:szCs w:val="20"/>
              </w:rPr>
              <w:t>VII. Capacity Building of CSOs</w:t>
            </w:r>
            <w:bookmarkEnd w:id="55"/>
            <w:bookmarkEnd w:id="56"/>
            <w:bookmarkEnd w:id="57"/>
            <w:bookmarkEnd w:id="58"/>
            <w:bookmarkEnd w:id="59"/>
            <w:r w:rsidRPr="004253BF">
              <w:rPr>
                <w:rFonts w:eastAsia="MS Gothic" w:cstheme="minorHAnsi"/>
                <w:b/>
                <w:bCs/>
                <w:sz w:val="20"/>
                <w:szCs w:val="20"/>
              </w:rPr>
              <w:t xml:space="preserve"> </w:t>
            </w:r>
          </w:p>
          <w:p w14:paraId="46C14A7C" w14:textId="1E21CD4C" w:rsidR="00805BC1" w:rsidRPr="004253BF" w:rsidRDefault="00805BC1" w:rsidP="00DB1051">
            <w:pPr>
              <w:keepNext/>
              <w:keepLines/>
              <w:tabs>
                <w:tab w:val="left" w:pos="360"/>
              </w:tabs>
              <w:spacing w:line="240" w:lineRule="auto"/>
              <w:outlineLvl w:val="0"/>
              <w:rPr>
                <w:rFonts w:eastAsia="MS Gothic" w:cstheme="minorHAnsi"/>
                <w:b/>
                <w:bCs/>
                <w:sz w:val="20"/>
                <w:szCs w:val="20"/>
              </w:rPr>
            </w:pPr>
            <w:bookmarkStart w:id="60" w:name="_Toc51680025"/>
            <w:bookmarkStart w:id="61" w:name="_Toc51680236"/>
            <w:bookmarkStart w:id="62" w:name="_Toc51680660"/>
            <w:bookmarkStart w:id="63" w:name="_Toc51680871"/>
            <w:bookmarkStart w:id="64" w:name="_Toc51682005"/>
            <w:r w:rsidRPr="0013674C">
              <w:rPr>
                <w:rFonts w:eastAsia="MS Gothic" w:cstheme="minorHAnsi"/>
                <w:i/>
                <w:iCs/>
                <w:color w:val="595959" w:themeColor="text1" w:themeTint="A6"/>
                <w:sz w:val="20"/>
                <w:szCs w:val="20"/>
              </w:rPr>
              <w:t>If your project is building capacity of local women’s organizations/CSOs, please describe what capacity building initiatives will be carried out and the plan for doing so. Outputs and activities in Annex A: Results Framework should also reflect this plan. If there is no capacity building with local women’s organizations/CSO, state this.</w:t>
            </w:r>
            <w:bookmarkEnd w:id="60"/>
            <w:bookmarkEnd w:id="61"/>
            <w:bookmarkEnd w:id="62"/>
            <w:bookmarkEnd w:id="63"/>
            <w:bookmarkEnd w:id="64"/>
            <w:r w:rsidRPr="0013674C">
              <w:rPr>
                <w:rFonts w:eastAsia="MS Gothic" w:cstheme="minorHAnsi"/>
                <w:i/>
                <w:iCs/>
                <w:color w:val="595959" w:themeColor="text1" w:themeTint="A6"/>
                <w:sz w:val="20"/>
                <w:szCs w:val="20"/>
              </w:rPr>
              <w:t xml:space="preserve">  </w:t>
            </w:r>
          </w:p>
        </w:tc>
      </w:tr>
      <w:tr w:rsidR="00805BC1" w:rsidRPr="004253BF" w14:paraId="52DE4B61" w14:textId="77777777" w:rsidTr="00991313">
        <w:tc>
          <w:tcPr>
            <w:tcW w:w="9715" w:type="dxa"/>
            <w:tcBorders>
              <w:top w:val="single" w:sz="4" w:space="0" w:color="auto"/>
            </w:tcBorders>
            <w:shd w:val="clear" w:color="auto" w:fill="auto"/>
          </w:tcPr>
          <w:p w14:paraId="158CBA93"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4FEB65D"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4253BF"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77777777" w:rsidR="00805BC1" w:rsidRPr="004253BF" w:rsidRDefault="00805BC1" w:rsidP="00DB1051">
            <w:pPr>
              <w:keepNext/>
              <w:keepLines/>
              <w:tabs>
                <w:tab w:val="left" w:pos="360"/>
              </w:tabs>
              <w:spacing w:after="0"/>
              <w:outlineLvl w:val="0"/>
              <w:rPr>
                <w:rFonts w:eastAsia="MS Gothic" w:cstheme="minorHAnsi"/>
                <w:b/>
                <w:bCs/>
                <w:sz w:val="20"/>
                <w:szCs w:val="20"/>
              </w:rPr>
            </w:pPr>
            <w:bookmarkStart w:id="65" w:name="_Toc51680026"/>
            <w:bookmarkStart w:id="66" w:name="_Toc51680237"/>
            <w:bookmarkStart w:id="67" w:name="_Toc51680661"/>
            <w:bookmarkStart w:id="68" w:name="_Toc51680872"/>
            <w:bookmarkStart w:id="69" w:name="_Toc51682006"/>
            <w:r w:rsidRPr="004253BF">
              <w:rPr>
                <w:rFonts w:eastAsia="MS Gothic" w:cstheme="minorHAnsi"/>
                <w:b/>
                <w:bCs/>
                <w:sz w:val="20"/>
                <w:szCs w:val="20"/>
              </w:rPr>
              <w:t>VIII. Risks and Mitigation Measures</w:t>
            </w:r>
            <w:bookmarkEnd w:id="65"/>
            <w:bookmarkEnd w:id="66"/>
            <w:bookmarkEnd w:id="67"/>
            <w:bookmarkEnd w:id="68"/>
            <w:bookmarkEnd w:id="69"/>
          </w:p>
          <w:p w14:paraId="614FC871" w14:textId="2EEF4E04" w:rsidR="00805BC1" w:rsidRPr="004253BF" w:rsidRDefault="00805BC1" w:rsidP="00DB1051">
            <w:pPr>
              <w:keepNext/>
              <w:keepLines/>
              <w:tabs>
                <w:tab w:val="left" w:pos="360"/>
              </w:tabs>
              <w:spacing w:after="0" w:line="240" w:lineRule="auto"/>
              <w:outlineLvl w:val="0"/>
              <w:rPr>
                <w:rFonts w:eastAsia="MS Gothic" w:cstheme="minorHAnsi"/>
                <w:i/>
                <w:iCs/>
                <w:sz w:val="20"/>
                <w:szCs w:val="20"/>
              </w:rPr>
            </w:pPr>
            <w:bookmarkStart w:id="70" w:name="_Toc51680027"/>
            <w:bookmarkStart w:id="71" w:name="_Toc51680238"/>
            <w:bookmarkStart w:id="72" w:name="_Toc51680662"/>
            <w:bookmarkStart w:id="73" w:name="_Toc51680873"/>
            <w:bookmarkStart w:id="74" w:name="_Toc51682007"/>
            <w:r w:rsidRPr="00DB1051">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Pr>
                <w:rFonts w:eastAsia="MS Gothic" w:cstheme="minorHAnsi"/>
                <w:i/>
                <w:iCs/>
                <w:color w:val="595959" w:themeColor="text1" w:themeTint="A6"/>
                <w:sz w:val="20"/>
                <w:szCs w:val="20"/>
              </w:rPr>
              <w:t xml:space="preserve">or </w:t>
            </w:r>
            <w:r w:rsidRPr="00DB1051">
              <w:rPr>
                <w:rFonts w:eastAsia="MS Gothic" w:cstheme="minorHAnsi"/>
                <w:i/>
                <w:iCs/>
                <w:color w:val="595959" w:themeColor="text1" w:themeTint="A6"/>
                <w:sz w:val="20"/>
                <w:szCs w:val="20"/>
              </w:rPr>
              <w:t>contextual risks. For each risk, highlight what measures you will take. Risks related to COVID-19 and protection of staff and beneficiaries should be considered. Add rows, as required.</w:t>
            </w:r>
            <w:bookmarkEnd w:id="70"/>
            <w:bookmarkEnd w:id="71"/>
            <w:bookmarkEnd w:id="72"/>
            <w:bookmarkEnd w:id="73"/>
            <w:bookmarkEnd w:id="74"/>
            <w:r w:rsidRPr="00DB1051">
              <w:rPr>
                <w:rFonts w:eastAsia="MS Gothic" w:cstheme="minorHAnsi"/>
                <w:i/>
                <w:iCs/>
                <w:color w:val="595959" w:themeColor="text1" w:themeTint="A6"/>
                <w:sz w:val="20"/>
                <w:szCs w:val="20"/>
              </w:rPr>
              <w:t xml:space="preserve"> </w:t>
            </w:r>
          </w:p>
        </w:tc>
      </w:tr>
      <w:tr w:rsidR="00805BC1" w:rsidRPr="004253BF"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4253BF" w:rsidRDefault="00805BC1" w:rsidP="00991313">
            <w:pPr>
              <w:keepNext/>
              <w:keepLines/>
              <w:tabs>
                <w:tab w:val="left" w:pos="360"/>
              </w:tabs>
              <w:outlineLvl w:val="0"/>
              <w:rPr>
                <w:rFonts w:eastAsia="MS Gothic" w:cstheme="minorHAnsi"/>
                <w:sz w:val="20"/>
                <w:szCs w:val="20"/>
              </w:rPr>
            </w:pPr>
            <w:bookmarkStart w:id="75" w:name="_Toc51680028"/>
            <w:bookmarkStart w:id="76" w:name="_Toc51680239"/>
            <w:bookmarkStart w:id="77" w:name="_Toc51680663"/>
            <w:bookmarkStart w:id="78" w:name="_Toc51680874"/>
            <w:bookmarkStart w:id="79" w:name="_Toc51682008"/>
            <w:r w:rsidRPr="004253BF">
              <w:rPr>
                <w:rFonts w:eastAsia="MS Gothic" w:cstheme="minorHAnsi"/>
                <w:sz w:val="20"/>
                <w:szCs w:val="20"/>
              </w:rPr>
              <w:t>Risk</w:t>
            </w:r>
            <w:bookmarkEnd w:id="75"/>
            <w:bookmarkEnd w:id="76"/>
            <w:bookmarkEnd w:id="77"/>
            <w:bookmarkEnd w:id="78"/>
            <w:bookmarkEnd w:id="79"/>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4253BF" w:rsidRDefault="00805BC1" w:rsidP="00991313">
            <w:pPr>
              <w:keepNext/>
              <w:keepLines/>
              <w:tabs>
                <w:tab w:val="left" w:pos="360"/>
              </w:tabs>
              <w:outlineLvl w:val="0"/>
              <w:rPr>
                <w:rFonts w:eastAsia="MS Gothic" w:cstheme="minorHAnsi"/>
                <w:sz w:val="20"/>
                <w:szCs w:val="20"/>
              </w:rPr>
            </w:pPr>
            <w:bookmarkStart w:id="80" w:name="_Toc51680029"/>
            <w:bookmarkStart w:id="81" w:name="_Toc51680240"/>
            <w:bookmarkStart w:id="82" w:name="_Toc51680664"/>
            <w:bookmarkStart w:id="83" w:name="_Toc51680875"/>
            <w:bookmarkStart w:id="84" w:name="_Toc51682009"/>
            <w:r w:rsidRPr="004253BF">
              <w:rPr>
                <w:rFonts w:eastAsia="MS Gothic" w:cstheme="minorHAnsi"/>
                <w:sz w:val="20"/>
                <w:szCs w:val="20"/>
              </w:rPr>
              <w:t>Risk Level (Very High, High, Medium, or Low)</w:t>
            </w:r>
            <w:bookmarkEnd w:id="80"/>
            <w:bookmarkEnd w:id="81"/>
            <w:bookmarkEnd w:id="82"/>
            <w:bookmarkEnd w:id="83"/>
            <w:bookmarkEnd w:id="84"/>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4253BF" w:rsidRDefault="00805BC1" w:rsidP="00991313">
            <w:pPr>
              <w:keepNext/>
              <w:keepLines/>
              <w:tabs>
                <w:tab w:val="left" w:pos="360"/>
              </w:tabs>
              <w:outlineLvl w:val="0"/>
              <w:rPr>
                <w:rFonts w:eastAsia="MS Gothic" w:cstheme="minorHAnsi"/>
                <w:sz w:val="20"/>
                <w:szCs w:val="20"/>
              </w:rPr>
            </w:pPr>
            <w:bookmarkStart w:id="85" w:name="_Toc51680030"/>
            <w:bookmarkStart w:id="86" w:name="_Toc51680241"/>
            <w:bookmarkStart w:id="87" w:name="_Toc51680665"/>
            <w:bookmarkStart w:id="88" w:name="_Toc51680876"/>
            <w:bookmarkStart w:id="89" w:name="_Toc51682010"/>
            <w:r w:rsidRPr="004253BF">
              <w:rPr>
                <w:rFonts w:eastAsia="MS Gothic" w:cstheme="minorHAnsi"/>
                <w:sz w:val="20"/>
                <w:szCs w:val="20"/>
              </w:rPr>
              <w:t>Mitigation Strategy</w:t>
            </w:r>
            <w:bookmarkEnd w:id="85"/>
            <w:bookmarkEnd w:id="86"/>
            <w:bookmarkEnd w:id="87"/>
            <w:bookmarkEnd w:id="88"/>
            <w:bookmarkEnd w:id="89"/>
          </w:p>
        </w:tc>
      </w:tr>
      <w:tr w:rsidR="00805BC1" w:rsidRPr="004253BF"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4253BF" w:rsidRDefault="00805BC1" w:rsidP="00991313">
            <w:pPr>
              <w:keepNext/>
              <w:keepLines/>
              <w:tabs>
                <w:tab w:val="left" w:pos="360"/>
              </w:tabs>
              <w:outlineLvl w:val="0"/>
              <w:rPr>
                <w:rFonts w:eastAsia="MS Gothic" w:cstheme="minorHAnsi"/>
                <w:i/>
                <w:iCs/>
                <w:sz w:val="20"/>
                <w:szCs w:val="20"/>
              </w:rPr>
            </w:pPr>
          </w:p>
        </w:tc>
      </w:tr>
      <w:tr w:rsidR="00805BC1" w:rsidRPr="004253BF"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4253BF" w:rsidRDefault="00805BC1" w:rsidP="00991313">
            <w:pPr>
              <w:keepNext/>
              <w:keepLines/>
              <w:tabs>
                <w:tab w:val="left" w:pos="360"/>
              </w:tabs>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77777777" w:rsidR="00805BC1" w:rsidRPr="004253BF" w:rsidRDefault="00805BC1" w:rsidP="0019670D">
            <w:pPr>
              <w:keepNext/>
              <w:keepLines/>
              <w:tabs>
                <w:tab w:val="left" w:pos="360"/>
              </w:tabs>
              <w:spacing w:after="0"/>
              <w:outlineLvl w:val="0"/>
              <w:rPr>
                <w:rFonts w:eastAsia="MS Gothic" w:cstheme="minorHAnsi"/>
                <w:b/>
                <w:bCs/>
                <w:sz w:val="20"/>
                <w:szCs w:val="20"/>
              </w:rPr>
            </w:pPr>
            <w:bookmarkStart w:id="90" w:name="_Toc51680031"/>
            <w:bookmarkStart w:id="91" w:name="_Toc51680242"/>
            <w:bookmarkStart w:id="92" w:name="_Toc51680666"/>
            <w:bookmarkStart w:id="93" w:name="_Toc51680877"/>
            <w:bookmarkStart w:id="94" w:name="_Toc51682011"/>
            <w:r w:rsidRPr="004253BF">
              <w:rPr>
                <w:rFonts w:eastAsia="MS Gothic" w:cstheme="minorHAnsi"/>
                <w:b/>
                <w:bCs/>
                <w:sz w:val="20"/>
                <w:szCs w:val="20"/>
              </w:rPr>
              <w:lastRenderedPageBreak/>
              <w:t>IX. Monitoring, Evaluation and Management Arrangements</w:t>
            </w:r>
            <w:bookmarkEnd w:id="90"/>
            <w:bookmarkEnd w:id="91"/>
            <w:bookmarkEnd w:id="92"/>
            <w:bookmarkEnd w:id="93"/>
            <w:bookmarkEnd w:id="94"/>
          </w:p>
          <w:p w14:paraId="5F885154" w14:textId="244FDE71" w:rsidR="00805BC1" w:rsidRPr="00DB1051"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95" w:name="_Toc51680032"/>
            <w:bookmarkStart w:id="96" w:name="_Toc51680243"/>
            <w:bookmarkStart w:id="97" w:name="_Toc51680667"/>
            <w:bookmarkStart w:id="98" w:name="_Toc51680878"/>
            <w:bookmarkStart w:id="99" w:name="_Toc51682012"/>
            <w:r w:rsidRPr="00DB1051">
              <w:rPr>
                <w:rFonts w:eastAsia="MS Gothic" w:cstheme="minorHAnsi"/>
                <w:i/>
                <w:iCs/>
                <w:color w:val="595959" w:themeColor="text1" w:themeTint="A6"/>
                <w:sz w:val="20"/>
                <w:szCs w:val="20"/>
              </w:rPr>
              <w:t>a) Describe how you will monitor your interventions and evaluate results, who will carry out monitoring and what approaches or methodologies you will use. The description should include approaches to ensuring Do No Harm, and adaptations you will make to monitoring (or evaluation) during the crisis to ensure risk is minimized to staff and beneficiaries. The description should align with what is proposed in Annex A: Results Framework.</w:t>
            </w:r>
            <w:bookmarkEnd w:id="95"/>
            <w:bookmarkEnd w:id="96"/>
            <w:bookmarkEnd w:id="97"/>
            <w:bookmarkEnd w:id="98"/>
            <w:bookmarkEnd w:id="99"/>
            <w:r w:rsidRPr="00DB1051">
              <w:rPr>
                <w:rFonts w:eastAsia="MS Gothic" w:cstheme="minorHAnsi"/>
                <w:i/>
                <w:iCs/>
                <w:color w:val="595959" w:themeColor="text1" w:themeTint="A6"/>
                <w:sz w:val="20"/>
                <w:szCs w:val="20"/>
              </w:rPr>
              <w:t xml:space="preserve"> </w:t>
            </w:r>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100" w:name="_Toc51680033"/>
            <w:bookmarkStart w:id="101" w:name="_Toc51680244"/>
            <w:bookmarkStart w:id="102" w:name="_Toc51680668"/>
            <w:bookmarkStart w:id="103" w:name="_Toc51680879"/>
            <w:bookmarkStart w:id="104" w:name="_Toc51682013"/>
            <w:r w:rsidRPr="00DB1051">
              <w:rPr>
                <w:rFonts w:eastAsia="MS Gothic" w:cstheme="minorHAnsi"/>
                <w:i/>
                <w:iCs/>
                <w:color w:val="595959" w:themeColor="text1" w:themeTint="A6"/>
                <w:sz w:val="20"/>
                <w:szCs w:val="20"/>
              </w:rPr>
              <w:t xml:space="preserve">b) </w:t>
            </w:r>
            <w:r w:rsidR="0013674C">
              <w:rPr>
                <w:rFonts w:eastAsia="MS Gothic" w:cstheme="minorHAnsi"/>
                <w:i/>
                <w:iCs/>
                <w:color w:val="595959" w:themeColor="text1" w:themeTint="A6"/>
                <w:sz w:val="20"/>
                <w:szCs w:val="20"/>
              </w:rPr>
              <w:t>H</w:t>
            </w:r>
            <w:r w:rsidRPr="00DB1051">
              <w:rPr>
                <w:rFonts w:eastAsia="MS Gothic" w:cstheme="minorHAnsi"/>
                <w:i/>
                <w:iCs/>
                <w:color w:val="595959" w:themeColor="text1" w:themeTint="A6"/>
                <w:sz w:val="20"/>
                <w:szCs w:val="20"/>
              </w:rPr>
              <w:t>ighlight the management structure for the project. What staff will be involved and what will be their roles.</w:t>
            </w:r>
            <w:bookmarkEnd w:id="100"/>
            <w:bookmarkEnd w:id="101"/>
            <w:bookmarkEnd w:id="102"/>
            <w:bookmarkEnd w:id="103"/>
            <w:bookmarkEnd w:id="104"/>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7777777" w:rsidR="00805BC1" w:rsidRPr="004253BF" w:rsidRDefault="00805BC1" w:rsidP="00DB1051">
            <w:pPr>
              <w:keepNext/>
              <w:keepLines/>
              <w:tabs>
                <w:tab w:val="left" w:pos="360"/>
              </w:tabs>
              <w:spacing w:after="0" w:line="240" w:lineRule="auto"/>
              <w:outlineLvl w:val="0"/>
              <w:rPr>
                <w:rFonts w:eastAsia="MS Gothic" w:cstheme="minorHAnsi"/>
                <w:b/>
                <w:bCs/>
                <w:sz w:val="20"/>
                <w:szCs w:val="20"/>
              </w:rPr>
            </w:pPr>
            <w:bookmarkStart w:id="105" w:name="_Toc51680034"/>
            <w:bookmarkStart w:id="106" w:name="_Toc51680245"/>
            <w:bookmarkStart w:id="107" w:name="_Toc51680669"/>
            <w:bookmarkStart w:id="108" w:name="_Toc51680880"/>
            <w:bookmarkStart w:id="109" w:name="_Toc51682014"/>
            <w:r w:rsidRPr="004253BF">
              <w:rPr>
                <w:rFonts w:eastAsia="MS Gothic" w:cstheme="minorHAnsi"/>
                <w:b/>
                <w:bCs/>
                <w:sz w:val="20"/>
                <w:szCs w:val="20"/>
              </w:rPr>
              <w:t>X. Sustainability</w:t>
            </w:r>
            <w:bookmarkEnd w:id="105"/>
            <w:bookmarkEnd w:id="106"/>
            <w:bookmarkEnd w:id="107"/>
            <w:bookmarkEnd w:id="108"/>
            <w:bookmarkEnd w:id="109"/>
          </w:p>
          <w:p w14:paraId="10D653E5" w14:textId="77777777" w:rsidR="00805BC1" w:rsidRPr="004253BF" w:rsidRDefault="00805BC1" w:rsidP="00DB1051">
            <w:pPr>
              <w:keepNext/>
              <w:keepLines/>
              <w:tabs>
                <w:tab w:val="left" w:pos="360"/>
              </w:tabs>
              <w:spacing w:line="240" w:lineRule="auto"/>
              <w:outlineLvl w:val="0"/>
              <w:rPr>
                <w:rFonts w:eastAsia="MS Gothic" w:cstheme="minorHAnsi"/>
                <w:i/>
                <w:iCs/>
                <w:sz w:val="20"/>
                <w:szCs w:val="20"/>
              </w:rPr>
            </w:pPr>
            <w:bookmarkStart w:id="110" w:name="_Toc51680035"/>
            <w:bookmarkStart w:id="111" w:name="_Toc51680246"/>
            <w:bookmarkStart w:id="112" w:name="_Toc51680670"/>
            <w:bookmarkStart w:id="113" w:name="_Toc51680881"/>
            <w:bookmarkStart w:id="114" w:name="_Toc51682015"/>
            <w:r w:rsidRPr="00DB1051">
              <w:rPr>
                <w:rFonts w:eastAsia="MS Gothic" w:cstheme="minorHAnsi"/>
                <w:i/>
                <w:iCs/>
                <w:color w:val="595959" w:themeColor="text1" w:themeTint="A6"/>
                <w:sz w:val="20"/>
                <w:szCs w:val="20"/>
              </w:rPr>
              <w:t>How will the project ensure that project outcomes are sustained after the financing period? What structures, mechanisms or approaches will facilitate this. Please be specific. Also mention (where applicable), how it could be replicated, scaled up or improved over time.</w:t>
            </w:r>
            <w:bookmarkEnd w:id="110"/>
            <w:bookmarkEnd w:id="111"/>
            <w:bookmarkEnd w:id="112"/>
            <w:bookmarkEnd w:id="113"/>
            <w:bookmarkEnd w:id="114"/>
            <w:r w:rsidRPr="00DB1051">
              <w:rPr>
                <w:rFonts w:eastAsia="MS Gothic" w:cstheme="minorHAnsi"/>
                <w:i/>
                <w:iCs/>
                <w:color w:val="595959" w:themeColor="text1" w:themeTint="A6"/>
                <w:sz w:val="20"/>
                <w:szCs w:val="20"/>
              </w:rPr>
              <w:t xml:space="preserve">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57061670" w14:textId="77777777" w:rsidR="00805BC1" w:rsidRDefault="00805BC1" w:rsidP="00805BC1">
      <w:pPr>
        <w:spacing w:after="0"/>
        <w:jc w:val="both"/>
        <w:rPr>
          <w:sz w:val="24"/>
          <w:szCs w:val="24"/>
        </w:rPr>
        <w:sectPr w:rsidR="00805BC1" w:rsidSect="00991313">
          <w:pgSz w:w="12240" w:h="15840"/>
          <w:pgMar w:top="1792" w:right="1440" w:bottom="1260" w:left="1440" w:header="720" w:footer="720" w:gutter="0"/>
          <w:cols w:space="720"/>
          <w:docGrid w:linePitch="360"/>
        </w:sectPr>
      </w:pPr>
    </w:p>
    <w:p w14:paraId="1F97A1BA" w14:textId="33A4DEC2" w:rsidR="00805BC1" w:rsidRDefault="00805BC1" w:rsidP="00805BC1">
      <w:pPr>
        <w:spacing w:after="0"/>
        <w:rPr>
          <w:b/>
          <w:sz w:val="24"/>
          <w:szCs w:val="24"/>
        </w:rPr>
      </w:pPr>
      <w:r w:rsidRPr="004253BF">
        <w:rPr>
          <w:b/>
          <w:sz w:val="24"/>
          <w:szCs w:val="24"/>
        </w:rPr>
        <w:lastRenderedPageBreak/>
        <w:t>Annex A: Results Framework</w:t>
      </w:r>
    </w:p>
    <w:p w14:paraId="4DDC03C5" w14:textId="77777777" w:rsidR="00FB2971" w:rsidRDefault="00FB2971" w:rsidP="00805BC1">
      <w:pPr>
        <w:spacing w:after="0"/>
        <w:rPr>
          <w:b/>
          <w:sz w:val="24"/>
          <w:szCs w:val="24"/>
        </w:rPr>
      </w:pPr>
    </w:p>
    <w:p w14:paraId="04E0D35A" w14:textId="34B923D5" w:rsidR="00FB2971" w:rsidRPr="007F5AF9" w:rsidRDefault="00FB2971" w:rsidP="00FB2971">
      <w:pPr>
        <w:spacing w:line="240" w:lineRule="auto"/>
        <w:rPr>
          <w:rFonts w:ascii="Calibri" w:eastAsia="Calibri" w:hAnsi="Calibri" w:cs="Calibri"/>
          <w:b/>
          <w:bCs/>
          <w:color w:val="000000" w:themeColor="text1"/>
        </w:rPr>
      </w:pPr>
      <w:r w:rsidRPr="007F5AF9">
        <w:rPr>
          <w:rFonts w:ascii="Calibri" w:eastAsia="Calibri" w:hAnsi="Calibri" w:cs="Calibri"/>
          <w:b/>
          <w:bCs/>
          <w:color w:val="2E74B5" w:themeColor="accent5" w:themeShade="BF"/>
        </w:rPr>
        <w:t xml:space="preserve">IMPORTANT: </w:t>
      </w:r>
      <w:r w:rsidRPr="007F5AF9">
        <w:rPr>
          <w:rFonts w:ascii="Calibri" w:eastAsia="Calibri" w:hAnsi="Calibri" w:cs="Calibri"/>
          <w:b/>
          <w:bCs/>
          <w:color w:val="000000" w:themeColor="text1"/>
        </w:rPr>
        <w:t xml:space="preserve">Select either Impact Area </w:t>
      </w:r>
      <w:r>
        <w:rPr>
          <w:rFonts w:ascii="Calibri" w:eastAsia="Calibri" w:hAnsi="Calibri" w:cs="Calibri"/>
          <w:b/>
          <w:bCs/>
          <w:color w:val="000000" w:themeColor="text1"/>
        </w:rPr>
        <w:t>2</w:t>
      </w:r>
      <w:r w:rsidRPr="007F5AF9">
        <w:rPr>
          <w:rFonts w:ascii="Calibri" w:eastAsia="Calibri" w:hAnsi="Calibri" w:cs="Calibri"/>
          <w:b/>
          <w:bCs/>
          <w:color w:val="000000" w:themeColor="text1"/>
        </w:rPr>
        <w:t xml:space="preserve"> or Impact Area </w:t>
      </w:r>
      <w:r>
        <w:rPr>
          <w:rFonts w:ascii="Calibri" w:eastAsia="Calibri" w:hAnsi="Calibri" w:cs="Calibri"/>
          <w:b/>
          <w:bCs/>
          <w:color w:val="000000" w:themeColor="text1"/>
        </w:rPr>
        <w:t>5</w:t>
      </w:r>
      <w:r w:rsidRPr="007F5AF9">
        <w:rPr>
          <w:rFonts w:ascii="Calibri" w:eastAsia="Calibri" w:hAnsi="Calibri" w:cs="Calibri"/>
          <w:b/>
          <w:bCs/>
          <w:color w:val="000000" w:themeColor="text1"/>
        </w:rPr>
        <w:t xml:space="preserve"> and use the impact indicators noted. Delete the Impact Area (row) that is not applicable to your project.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805BC1" w:rsidRPr="00C468A5" w14:paraId="0CFDB0F1" w14:textId="77777777" w:rsidTr="00B4584D">
        <w:trPr>
          <w:trHeight w:val="556"/>
          <w:tblHeader/>
        </w:trPr>
        <w:tc>
          <w:tcPr>
            <w:tcW w:w="2711" w:type="dxa"/>
            <w:tcBorders>
              <w:top w:val="single" w:sz="4" w:space="0" w:color="auto"/>
              <w:bottom w:val="single" w:sz="4" w:space="0" w:color="auto"/>
            </w:tcBorders>
            <w:shd w:val="clear" w:color="auto" w:fill="000000" w:themeFill="text1"/>
            <w:vAlign w:val="center"/>
          </w:tcPr>
          <w:p w14:paraId="1F7E67E7" w14:textId="77777777" w:rsidR="00805BC1" w:rsidRPr="00C468A5" w:rsidRDefault="00805BC1" w:rsidP="00991313">
            <w:pPr>
              <w:spacing w:after="0"/>
              <w:rPr>
                <w:b/>
                <w:color w:val="FFFFFF"/>
                <w:sz w:val="18"/>
                <w:szCs w:val="18"/>
              </w:rPr>
            </w:pPr>
            <w:r w:rsidRPr="00C468A5">
              <w:rPr>
                <w:b/>
                <w:color w:val="FFFFFF"/>
                <w:sz w:val="18"/>
                <w:szCs w:val="18"/>
              </w:rPr>
              <w:t>Results</w:t>
            </w:r>
          </w:p>
        </w:tc>
        <w:tc>
          <w:tcPr>
            <w:tcW w:w="4754" w:type="dxa"/>
            <w:tcBorders>
              <w:top w:val="single" w:sz="4" w:space="0" w:color="auto"/>
              <w:bottom w:val="single" w:sz="4" w:space="0" w:color="auto"/>
            </w:tcBorders>
            <w:shd w:val="clear" w:color="auto" w:fill="000000" w:themeFill="text1"/>
            <w:vAlign w:val="center"/>
          </w:tcPr>
          <w:p w14:paraId="4F64D040" w14:textId="77777777" w:rsidR="00805BC1" w:rsidRPr="00C468A5" w:rsidRDefault="00805BC1" w:rsidP="00991313">
            <w:pPr>
              <w:spacing w:after="0"/>
              <w:rPr>
                <w:b/>
                <w:color w:val="FFFFFF"/>
                <w:sz w:val="18"/>
                <w:szCs w:val="18"/>
              </w:rPr>
            </w:pPr>
            <w:r w:rsidRPr="00C468A5">
              <w:rPr>
                <w:b/>
                <w:color w:val="FFFFFF"/>
                <w:sz w:val="18"/>
                <w:szCs w:val="18"/>
              </w:rPr>
              <w:t>Indicators</w:t>
            </w:r>
          </w:p>
        </w:tc>
        <w:tc>
          <w:tcPr>
            <w:tcW w:w="2340" w:type="dxa"/>
            <w:tcBorders>
              <w:top w:val="single" w:sz="4" w:space="0" w:color="auto"/>
              <w:bottom w:val="single" w:sz="4" w:space="0" w:color="auto"/>
            </w:tcBorders>
            <w:shd w:val="clear" w:color="auto" w:fill="000000" w:themeFill="text1"/>
            <w:vAlign w:val="center"/>
          </w:tcPr>
          <w:p w14:paraId="6995FE17" w14:textId="77777777" w:rsidR="00805BC1" w:rsidRPr="00C468A5" w:rsidRDefault="00805BC1" w:rsidP="00991313">
            <w:pPr>
              <w:spacing w:after="0"/>
              <w:rPr>
                <w:b/>
                <w:color w:val="FFFFFF"/>
                <w:sz w:val="18"/>
                <w:szCs w:val="18"/>
              </w:rPr>
            </w:pPr>
            <w:r w:rsidRPr="00C468A5">
              <w:rPr>
                <w:b/>
                <w:color w:val="FFFFFF"/>
                <w:sz w:val="18"/>
                <w:szCs w:val="18"/>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3A41A633" w14:textId="77777777" w:rsidR="00805BC1" w:rsidRPr="00C468A5" w:rsidRDefault="00805BC1" w:rsidP="00991313">
            <w:pPr>
              <w:spacing w:after="0"/>
              <w:rPr>
                <w:b/>
                <w:color w:val="FFFFFF"/>
                <w:sz w:val="18"/>
                <w:szCs w:val="18"/>
              </w:rPr>
            </w:pPr>
            <w:r w:rsidRPr="00C468A5">
              <w:rPr>
                <w:b/>
                <w:color w:val="FFFFFF"/>
                <w:sz w:val="18"/>
                <w:szCs w:val="18"/>
              </w:rPr>
              <w:t>Activities</w:t>
            </w:r>
          </w:p>
        </w:tc>
        <w:tc>
          <w:tcPr>
            <w:tcW w:w="1710" w:type="dxa"/>
            <w:tcBorders>
              <w:top w:val="single" w:sz="4" w:space="0" w:color="auto"/>
              <w:bottom w:val="single" w:sz="4" w:space="0" w:color="auto"/>
            </w:tcBorders>
            <w:shd w:val="clear" w:color="auto" w:fill="000000" w:themeFill="text1"/>
            <w:vAlign w:val="center"/>
          </w:tcPr>
          <w:p w14:paraId="0391D74F" w14:textId="77777777" w:rsidR="00805BC1" w:rsidRPr="00C468A5" w:rsidRDefault="00805BC1" w:rsidP="00991313">
            <w:pPr>
              <w:spacing w:after="0"/>
              <w:rPr>
                <w:b/>
                <w:color w:val="FFFFFF"/>
                <w:sz w:val="18"/>
                <w:szCs w:val="18"/>
              </w:rPr>
            </w:pPr>
            <w:r w:rsidRPr="00C468A5">
              <w:rPr>
                <w:b/>
                <w:color w:val="FFFFFF"/>
                <w:sz w:val="18"/>
                <w:szCs w:val="18"/>
              </w:rPr>
              <w:t>Budget</w:t>
            </w:r>
          </w:p>
        </w:tc>
      </w:tr>
      <w:tr w:rsidR="00B13DB5" w:rsidRPr="00C468A5" w14:paraId="435E4D65" w14:textId="77777777" w:rsidTr="00B874F2">
        <w:trPr>
          <w:trHeight w:val="250"/>
        </w:trPr>
        <w:tc>
          <w:tcPr>
            <w:tcW w:w="2711" w:type="dxa"/>
            <w:tcBorders>
              <w:top w:val="single" w:sz="4" w:space="0" w:color="auto"/>
              <w:bottom w:val="single" w:sz="4" w:space="0" w:color="auto"/>
            </w:tcBorders>
            <w:shd w:val="clear" w:color="auto" w:fill="D9D9D9" w:themeFill="background1" w:themeFillShade="D9"/>
          </w:tcPr>
          <w:p w14:paraId="6F95C995" w14:textId="7D7697EF" w:rsidR="00B13DB5" w:rsidRPr="00C468A5" w:rsidRDefault="00B13DB5" w:rsidP="00B13DB5">
            <w:pPr>
              <w:spacing w:after="0" w:line="240" w:lineRule="auto"/>
              <w:rPr>
                <w:b/>
                <w:sz w:val="16"/>
                <w:szCs w:val="16"/>
              </w:rPr>
            </w:pPr>
            <w:r w:rsidRPr="00C468A5">
              <w:rPr>
                <w:i/>
                <w:iCs/>
                <w:sz w:val="16"/>
                <w:szCs w:val="16"/>
                <w:lang w:val="en-CA"/>
              </w:rPr>
              <w:t xml:space="preserve">Develop an appropriate outcome statement and outputs for each outcome. Only one outcome is recommended. The impact statement must be used and cannot be changed. </w:t>
            </w:r>
          </w:p>
        </w:tc>
        <w:tc>
          <w:tcPr>
            <w:tcW w:w="4754" w:type="dxa"/>
            <w:tcBorders>
              <w:top w:val="single" w:sz="4" w:space="0" w:color="auto"/>
              <w:bottom w:val="single" w:sz="4" w:space="0" w:color="auto"/>
            </w:tcBorders>
            <w:shd w:val="clear" w:color="auto" w:fill="D9D9D9" w:themeFill="background1" w:themeFillShade="D9"/>
          </w:tcPr>
          <w:p w14:paraId="606356DB" w14:textId="69F33BCC" w:rsidR="00B13DB5" w:rsidRPr="00C468A5" w:rsidRDefault="009F3495" w:rsidP="00B13DB5">
            <w:pPr>
              <w:spacing w:after="0" w:line="240" w:lineRule="auto"/>
              <w:ind w:right="135"/>
              <w:rPr>
                <w:bCs/>
                <w:sz w:val="16"/>
                <w:szCs w:val="16"/>
              </w:rPr>
            </w:pPr>
            <w:r w:rsidRPr="00C468A5">
              <w:rPr>
                <w:i/>
                <w:iCs/>
                <w:sz w:val="16"/>
                <w:szCs w:val="16"/>
                <w:lang w:val="en-CA"/>
              </w:rPr>
              <w:t xml:space="preserve">Select from the required impact level indicators. For the outcome level, </w:t>
            </w:r>
            <w:r w:rsidR="0060645E" w:rsidRPr="00C468A5">
              <w:rPr>
                <w:i/>
                <w:iCs/>
                <w:sz w:val="16"/>
                <w:szCs w:val="16"/>
                <w:lang w:val="en-CA"/>
              </w:rPr>
              <w:t xml:space="preserve">include both reach indicators (direct/indirect) and develop </w:t>
            </w:r>
            <w:r w:rsidRPr="00C468A5">
              <w:rPr>
                <w:i/>
                <w:iCs/>
                <w:sz w:val="16"/>
                <w:szCs w:val="16"/>
                <w:lang w:val="en-CA"/>
              </w:rPr>
              <w:t>1-2 indicators</w:t>
            </w:r>
            <w:r w:rsidR="0060645E" w:rsidRPr="00C468A5">
              <w:rPr>
                <w:i/>
                <w:iCs/>
                <w:sz w:val="16"/>
                <w:szCs w:val="16"/>
                <w:lang w:val="en-CA"/>
              </w:rPr>
              <w:t xml:space="preserve">. </w:t>
            </w:r>
            <w:r w:rsidR="00B13DB5" w:rsidRPr="00C468A5">
              <w:rPr>
                <w:i/>
                <w:iCs/>
                <w:sz w:val="16"/>
                <w:szCs w:val="16"/>
                <w:lang w:val="en-CA"/>
              </w:rPr>
              <w:t>Each output should have</w:t>
            </w:r>
            <w:r w:rsidR="0060645E" w:rsidRPr="00C468A5">
              <w:rPr>
                <w:i/>
                <w:iCs/>
                <w:sz w:val="16"/>
                <w:szCs w:val="16"/>
                <w:lang w:val="en-CA"/>
              </w:rPr>
              <w:t xml:space="preserve"> 1-2</w:t>
            </w:r>
            <w:r w:rsidR="00B13DB5" w:rsidRPr="00C468A5">
              <w:rPr>
                <w:i/>
                <w:iCs/>
                <w:sz w:val="16"/>
                <w:szCs w:val="16"/>
                <w:lang w:val="en-CA"/>
              </w:rPr>
              <w:t xml:space="preserve"> indicators. Please ensure that indicators are kept to a minimum and that they are S.M.A.R.T</w:t>
            </w:r>
            <w:r w:rsidR="00B13DB5" w:rsidRPr="00C468A5">
              <w:rPr>
                <w:rStyle w:val="FootnoteReference"/>
                <w:sz w:val="16"/>
                <w:szCs w:val="16"/>
              </w:rPr>
              <w:footnoteReference w:id="5"/>
            </w:r>
          </w:p>
        </w:tc>
        <w:tc>
          <w:tcPr>
            <w:tcW w:w="2340" w:type="dxa"/>
            <w:tcBorders>
              <w:top w:val="single" w:sz="4" w:space="0" w:color="auto"/>
              <w:bottom w:val="single" w:sz="4" w:space="0" w:color="auto"/>
              <w:right w:val="single" w:sz="4" w:space="0" w:color="auto"/>
            </w:tcBorders>
            <w:shd w:val="clear" w:color="auto" w:fill="D9D9D9" w:themeFill="background1" w:themeFillShade="D9"/>
          </w:tcPr>
          <w:p w14:paraId="5E0807F8" w14:textId="33D43A2E" w:rsidR="00B13DB5" w:rsidRPr="00C468A5" w:rsidRDefault="00B13DB5" w:rsidP="00B13DB5">
            <w:pPr>
              <w:spacing w:after="0" w:line="240" w:lineRule="auto"/>
              <w:rPr>
                <w:bCs/>
                <w:color w:val="FFFFFF"/>
                <w:sz w:val="16"/>
                <w:szCs w:val="16"/>
              </w:rPr>
            </w:pPr>
            <w:r w:rsidRPr="00C468A5">
              <w:rPr>
                <w:i/>
                <w:iCs/>
                <w:sz w:val="16"/>
                <w:szCs w:val="16"/>
                <w:lang w:val="en-CA"/>
              </w:rPr>
              <w:t xml:space="preserve">The method for data collection to be used and where the information will come. Consider adaptive/alternative methodologies to minimize risk. </w:t>
            </w:r>
          </w:p>
        </w:tc>
        <w:tc>
          <w:tcPr>
            <w:tcW w:w="181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75268AF5" w14:textId="6FC8C130" w:rsidR="00B13DB5" w:rsidRPr="00C468A5" w:rsidRDefault="00B13DB5" w:rsidP="00B13DB5">
            <w:pPr>
              <w:spacing w:after="0" w:line="240" w:lineRule="auto"/>
              <w:rPr>
                <w:b/>
                <w:color w:val="FFFFFF"/>
                <w:sz w:val="16"/>
                <w:szCs w:val="16"/>
              </w:rPr>
            </w:pPr>
            <w:r w:rsidRPr="00C468A5">
              <w:rPr>
                <w:i/>
                <w:iCs/>
                <w:sz w:val="16"/>
                <w:szCs w:val="16"/>
                <w:lang w:val="en-CA"/>
              </w:rPr>
              <w:t>Include activities for each output. Do not develop activities for impact or outcome level.</w:t>
            </w:r>
          </w:p>
        </w:tc>
        <w:tc>
          <w:tcPr>
            <w:tcW w:w="1710"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62ADDF59" w14:textId="03A83D69" w:rsidR="00B13DB5" w:rsidRPr="00C468A5" w:rsidRDefault="00B13DB5" w:rsidP="00B13DB5">
            <w:pPr>
              <w:spacing w:after="0" w:line="240" w:lineRule="auto"/>
              <w:rPr>
                <w:b/>
                <w:color w:val="FFFFFF"/>
                <w:sz w:val="16"/>
                <w:szCs w:val="16"/>
              </w:rPr>
            </w:pPr>
            <w:r w:rsidRPr="00C468A5">
              <w:rPr>
                <w:i/>
                <w:iCs/>
                <w:sz w:val="16"/>
                <w:szCs w:val="16"/>
                <w:lang w:val="en-CA"/>
              </w:rPr>
              <w:t>For each output, enter the budget. This should align with the budget in Annex B.</w:t>
            </w:r>
          </w:p>
        </w:tc>
      </w:tr>
      <w:tr w:rsidR="00B13DB5" w:rsidRPr="00C468A5" w14:paraId="121658C4" w14:textId="77777777" w:rsidTr="00B4584D">
        <w:trPr>
          <w:trHeight w:val="250"/>
        </w:trPr>
        <w:tc>
          <w:tcPr>
            <w:tcW w:w="2711" w:type="dxa"/>
            <w:tcBorders>
              <w:top w:val="single" w:sz="4" w:space="0" w:color="auto"/>
              <w:bottom w:val="single" w:sz="4" w:space="0" w:color="auto"/>
            </w:tcBorders>
            <w:shd w:val="clear" w:color="auto" w:fill="B6DDE8"/>
          </w:tcPr>
          <w:p w14:paraId="7B79CCB6" w14:textId="68F478D9" w:rsidR="00B13DB5" w:rsidRPr="00C468A5" w:rsidRDefault="00B13DB5" w:rsidP="00B13DB5">
            <w:pPr>
              <w:spacing w:after="0" w:line="240" w:lineRule="auto"/>
              <w:rPr>
                <w:b/>
                <w:sz w:val="18"/>
                <w:szCs w:val="18"/>
              </w:rPr>
            </w:pPr>
            <w:r w:rsidRPr="00C468A5">
              <w:rPr>
                <w:b/>
                <w:sz w:val="18"/>
                <w:szCs w:val="18"/>
              </w:rPr>
              <w:t>Impact</w:t>
            </w:r>
            <w:r w:rsidR="000028BC" w:rsidRPr="00C468A5">
              <w:rPr>
                <w:b/>
                <w:sz w:val="18"/>
                <w:szCs w:val="18"/>
              </w:rPr>
              <w:t xml:space="preserve"> 2:</w:t>
            </w:r>
            <w:r w:rsidRPr="00C468A5">
              <w:rPr>
                <w:rStyle w:val="FootnoteReference"/>
                <w:sz w:val="18"/>
                <w:szCs w:val="18"/>
              </w:rPr>
              <w:footnoteReference w:id="6"/>
            </w:r>
            <w:r w:rsidR="00037ED9" w:rsidRPr="00C468A5">
              <w:rPr>
                <w:b/>
                <w:sz w:val="18"/>
                <w:szCs w:val="18"/>
              </w:rPr>
              <w:t xml:space="preserve"> </w:t>
            </w:r>
            <w:r w:rsidR="00037ED9" w:rsidRPr="00C468A5">
              <w:rPr>
                <w:b/>
                <w:sz w:val="18"/>
                <w:szCs w:val="18"/>
              </w:rPr>
              <w:t>Increased meaningful participation and decision-making of women in conflict prevention processes and response</w:t>
            </w:r>
          </w:p>
          <w:p w14:paraId="500CCDF9" w14:textId="77777777" w:rsidR="000028BC" w:rsidRPr="00C468A5" w:rsidRDefault="000028BC" w:rsidP="00B13DB5">
            <w:pPr>
              <w:spacing w:after="0" w:line="240" w:lineRule="auto"/>
              <w:rPr>
                <w:b/>
                <w:sz w:val="18"/>
                <w:szCs w:val="18"/>
              </w:rPr>
            </w:pPr>
          </w:p>
          <w:p w14:paraId="0AAF670B" w14:textId="77777777" w:rsidR="00B13DB5" w:rsidRPr="00C468A5" w:rsidRDefault="00B13DB5" w:rsidP="00B13DB5">
            <w:pPr>
              <w:spacing w:after="0" w:line="240" w:lineRule="auto"/>
              <w:rPr>
                <w:bCs/>
                <w:sz w:val="18"/>
                <w:szCs w:val="18"/>
              </w:rPr>
            </w:pPr>
          </w:p>
        </w:tc>
        <w:tc>
          <w:tcPr>
            <w:tcW w:w="4754" w:type="dxa"/>
            <w:tcBorders>
              <w:top w:val="single" w:sz="4" w:space="0" w:color="auto"/>
              <w:bottom w:val="single" w:sz="4" w:space="0" w:color="auto"/>
            </w:tcBorders>
            <w:shd w:val="clear" w:color="auto" w:fill="B6DDE8"/>
          </w:tcPr>
          <w:p w14:paraId="728E7FCB" w14:textId="77777777" w:rsidR="00C468A5" w:rsidRPr="00C468A5" w:rsidRDefault="00C468A5" w:rsidP="00C468A5">
            <w:pPr>
              <w:spacing w:after="0" w:line="240" w:lineRule="auto"/>
              <w:rPr>
                <w:bCs/>
                <w:sz w:val="18"/>
                <w:szCs w:val="18"/>
              </w:rPr>
            </w:pPr>
            <w:r w:rsidRPr="00C468A5">
              <w:rPr>
                <w:bCs/>
                <w:sz w:val="18"/>
                <w:szCs w:val="18"/>
              </w:rPr>
              <w:t>Select one or both:</w:t>
            </w:r>
          </w:p>
          <w:p w14:paraId="5FC98B80" w14:textId="77777777" w:rsidR="00C468A5" w:rsidRPr="00C468A5" w:rsidRDefault="00C468A5" w:rsidP="00C468A5">
            <w:pPr>
              <w:spacing w:after="0" w:line="240" w:lineRule="auto"/>
              <w:rPr>
                <w:bCs/>
                <w:sz w:val="18"/>
                <w:szCs w:val="18"/>
              </w:rPr>
            </w:pPr>
            <w:r w:rsidRPr="00C468A5">
              <w:rPr>
                <w:bCs/>
                <w:sz w:val="18"/>
                <w:szCs w:val="18"/>
              </w:rPr>
              <w:t>2.1. Number/Percentage of women participating in decision-making in conflict prevention processes and response</w:t>
            </w:r>
          </w:p>
          <w:p w14:paraId="0610CD78" w14:textId="51F997F9" w:rsidR="00B13DB5" w:rsidRPr="00C468A5" w:rsidRDefault="00C468A5" w:rsidP="00C468A5">
            <w:pPr>
              <w:spacing w:after="0" w:line="240" w:lineRule="auto"/>
              <w:rPr>
                <w:bCs/>
                <w:sz w:val="18"/>
                <w:szCs w:val="18"/>
              </w:rPr>
            </w:pPr>
            <w:r w:rsidRPr="00C468A5">
              <w:rPr>
                <w:bCs/>
                <w:sz w:val="18"/>
                <w:szCs w:val="18"/>
              </w:rPr>
              <w:t>2.2. Number and types of conflict prevention mechanisms that are gender sensitive</w:t>
            </w:r>
          </w:p>
        </w:tc>
        <w:tc>
          <w:tcPr>
            <w:tcW w:w="2340" w:type="dxa"/>
            <w:tcBorders>
              <w:top w:val="single" w:sz="4" w:space="0" w:color="auto"/>
              <w:bottom w:val="single" w:sz="4" w:space="0" w:color="auto"/>
            </w:tcBorders>
            <w:shd w:val="clear" w:color="auto" w:fill="B6DDE8"/>
          </w:tcPr>
          <w:p w14:paraId="4DA7181C" w14:textId="77777777" w:rsidR="00B13DB5" w:rsidRPr="00C468A5" w:rsidRDefault="00B13DB5" w:rsidP="00B13DB5">
            <w:pPr>
              <w:rPr>
                <w:bCs/>
                <w:color w:val="FFFFFF"/>
                <w:sz w:val="18"/>
                <w:szCs w:val="18"/>
              </w:rPr>
            </w:pPr>
          </w:p>
        </w:tc>
        <w:tc>
          <w:tcPr>
            <w:tcW w:w="1816" w:type="dxa"/>
            <w:tcBorders>
              <w:top w:val="single" w:sz="4" w:space="0" w:color="auto"/>
              <w:bottom w:val="single" w:sz="4" w:space="0" w:color="auto"/>
              <w:tl2br w:val="single" w:sz="4" w:space="0" w:color="auto"/>
            </w:tcBorders>
            <w:shd w:val="clear" w:color="auto" w:fill="B6DDE8"/>
            <w:vAlign w:val="center"/>
          </w:tcPr>
          <w:p w14:paraId="1E54C7C2" w14:textId="77777777" w:rsidR="00B13DB5" w:rsidRPr="00C468A5" w:rsidRDefault="00B13DB5" w:rsidP="00B13DB5">
            <w:pPr>
              <w:rPr>
                <w:b/>
                <w:color w:val="FFFFFF"/>
                <w:sz w:val="18"/>
                <w:szCs w:val="18"/>
              </w:rPr>
            </w:pPr>
          </w:p>
        </w:tc>
        <w:tc>
          <w:tcPr>
            <w:tcW w:w="1710" w:type="dxa"/>
            <w:tcBorders>
              <w:top w:val="single" w:sz="4" w:space="0" w:color="auto"/>
              <w:bottom w:val="single" w:sz="4" w:space="0" w:color="auto"/>
              <w:tl2br w:val="single" w:sz="4" w:space="0" w:color="auto"/>
            </w:tcBorders>
            <w:shd w:val="clear" w:color="auto" w:fill="B6DDE8"/>
            <w:vAlign w:val="center"/>
          </w:tcPr>
          <w:p w14:paraId="3580324C" w14:textId="77777777" w:rsidR="00B13DB5" w:rsidRPr="00C468A5" w:rsidRDefault="00B13DB5" w:rsidP="00B13DB5">
            <w:pPr>
              <w:rPr>
                <w:b/>
                <w:color w:val="FFFFFF"/>
                <w:sz w:val="18"/>
                <w:szCs w:val="18"/>
              </w:rPr>
            </w:pPr>
          </w:p>
        </w:tc>
      </w:tr>
      <w:tr w:rsidR="000028BC" w:rsidRPr="00C468A5" w14:paraId="652A5049" w14:textId="77777777" w:rsidTr="00B4584D">
        <w:trPr>
          <w:trHeight w:val="250"/>
        </w:trPr>
        <w:tc>
          <w:tcPr>
            <w:tcW w:w="2711" w:type="dxa"/>
            <w:tcBorders>
              <w:top w:val="single" w:sz="4" w:space="0" w:color="auto"/>
              <w:bottom w:val="single" w:sz="4" w:space="0" w:color="auto"/>
            </w:tcBorders>
            <w:shd w:val="clear" w:color="auto" w:fill="B6DDE8"/>
          </w:tcPr>
          <w:p w14:paraId="69DC604B" w14:textId="77777777" w:rsidR="000028BC" w:rsidRPr="00C468A5" w:rsidRDefault="000028BC" w:rsidP="000028BC">
            <w:pPr>
              <w:spacing w:after="0" w:line="240" w:lineRule="auto"/>
              <w:rPr>
                <w:b/>
                <w:sz w:val="18"/>
                <w:szCs w:val="18"/>
                <w:u w:val="single"/>
              </w:rPr>
            </w:pPr>
            <w:r w:rsidRPr="00C468A5">
              <w:rPr>
                <w:b/>
                <w:sz w:val="18"/>
                <w:szCs w:val="18"/>
                <w:u w:val="single"/>
              </w:rPr>
              <w:t>OR</w:t>
            </w:r>
          </w:p>
          <w:p w14:paraId="2ED0FB6C" w14:textId="46670698" w:rsidR="000028BC" w:rsidRPr="00C468A5" w:rsidRDefault="000028BC" w:rsidP="000028BC">
            <w:pPr>
              <w:spacing w:after="0" w:line="240" w:lineRule="auto"/>
              <w:rPr>
                <w:b/>
                <w:sz w:val="18"/>
                <w:szCs w:val="18"/>
              </w:rPr>
            </w:pPr>
            <w:r w:rsidRPr="00C468A5">
              <w:rPr>
                <w:b/>
                <w:sz w:val="18"/>
                <w:szCs w:val="18"/>
              </w:rPr>
              <w:t>Impact 5: Enhanced safety, security and mental health of women and girls’ and their human rights respected</w:t>
            </w:r>
          </w:p>
        </w:tc>
        <w:tc>
          <w:tcPr>
            <w:tcW w:w="4754" w:type="dxa"/>
            <w:tcBorders>
              <w:top w:val="single" w:sz="4" w:space="0" w:color="auto"/>
              <w:bottom w:val="single" w:sz="4" w:space="0" w:color="auto"/>
            </w:tcBorders>
            <w:shd w:val="clear" w:color="auto" w:fill="B6DDE8"/>
          </w:tcPr>
          <w:p w14:paraId="7974DDE4" w14:textId="77777777" w:rsidR="000028BC" w:rsidRPr="00C468A5" w:rsidRDefault="000028BC" w:rsidP="000028BC">
            <w:pPr>
              <w:spacing w:after="0" w:line="240" w:lineRule="auto"/>
              <w:rPr>
                <w:bCs/>
                <w:sz w:val="18"/>
                <w:szCs w:val="18"/>
              </w:rPr>
            </w:pPr>
            <w:r w:rsidRPr="00C468A5">
              <w:rPr>
                <w:bCs/>
                <w:sz w:val="18"/>
                <w:szCs w:val="18"/>
              </w:rPr>
              <w:t>Select at least two (2):</w:t>
            </w:r>
          </w:p>
          <w:p w14:paraId="13716A85" w14:textId="77777777" w:rsidR="000028BC" w:rsidRPr="00C468A5" w:rsidRDefault="000028BC" w:rsidP="000028BC">
            <w:pPr>
              <w:spacing w:after="0" w:line="240" w:lineRule="auto"/>
              <w:rPr>
                <w:bCs/>
                <w:sz w:val="18"/>
                <w:szCs w:val="18"/>
              </w:rPr>
            </w:pPr>
            <w:r w:rsidRPr="00C468A5">
              <w:rPr>
                <w:bCs/>
                <w:sz w:val="18"/>
                <w:szCs w:val="18"/>
              </w:rPr>
              <w:t>5.1. Number and percentage of CSOs, that report having greater influence and agency to work on ending sexual and gender-based violence (SGBV)4</w:t>
            </w:r>
          </w:p>
          <w:p w14:paraId="01101902" w14:textId="77777777" w:rsidR="000028BC" w:rsidRPr="00C468A5" w:rsidRDefault="000028BC" w:rsidP="000028BC">
            <w:pPr>
              <w:spacing w:after="0" w:line="240" w:lineRule="auto"/>
              <w:rPr>
                <w:bCs/>
                <w:sz w:val="18"/>
                <w:szCs w:val="18"/>
              </w:rPr>
            </w:pPr>
            <w:r w:rsidRPr="00C468A5">
              <w:rPr>
                <w:bCs/>
                <w:sz w:val="18"/>
                <w:szCs w:val="18"/>
              </w:rPr>
              <w:t>5.2. Degree to which social accountability mechanisms are used by civil society in order to monitor and engage in efforts to end SGBV</w:t>
            </w:r>
          </w:p>
          <w:p w14:paraId="224A1FB9" w14:textId="619C070A" w:rsidR="000028BC" w:rsidRPr="00C468A5" w:rsidRDefault="000028BC" w:rsidP="000028BC">
            <w:pPr>
              <w:spacing w:after="0" w:line="240" w:lineRule="auto"/>
              <w:rPr>
                <w:bCs/>
                <w:sz w:val="18"/>
                <w:szCs w:val="18"/>
              </w:rPr>
            </w:pPr>
            <w:r w:rsidRPr="00C468A5">
              <w:rPr>
                <w:bCs/>
                <w:sz w:val="18"/>
                <w:szCs w:val="18"/>
              </w:rPr>
              <w:t>5.3. Number of local women’s organizations, CSOs or autonomous social movements coordinating efforts to end SGBV</w:t>
            </w:r>
          </w:p>
        </w:tc>
        <w:tc>
          <w:tcPr>
            <w:tcW w:w="2340" w:type="dxa"/>
            <w:tcBorders>
              <w:top w:val="single" w:sz="4" w:space="0" w:color="auto"/>
              <w:bottom w:val="single" w:sz="4" w:space="0" w:color="auto"/>
            </w:tcBorders>
            <w:shd w:val="clear" w:color="auto" w:fill="B6DDE8"/>
          </w:tcPr>
          <w:p w14:paraId="10AFCC9C" w14:textId="77777777" w:rsidR="000028BC" w:rsidRPr="00C468A5" w:rsidRDefault="000028BC" w:rsidP="000028BC">
            <w:pPr>
              <w:rPr>
                <w:bCs/>
                <w:color w:val="FFFFFF"/>
                <w:sz w:val="18"/>
                <w:szCs w:val="18"/>
              </w:rPr>
            </w:pPr>
          </w:p>
        </w:tc>
        <w:tc>
          <w:tcPr>
            <w:tcW w:w="1816" w:type="dxa"/>
            <w:tcBorders>
              <w:top w:val="single" w:sz="4" w:space="0" w:color="auto"/>
              <w:bottom w:val="single" w:sz="4" w:space="0" w:color="auto"/>
              <w:tl2br w:val="single" w:sz="4" w:space="0" w:color="auto"/>
            </w:tcBorders>
            <w:shd w:val="clear" w:color="auto" w:fill="B6DDE8"/>
            <w:vAlign w:val="center"/>
          </w:tcPr>
          <w:p w14:paraId="43492C54" w14:textId="77777777" w:rsidR="000028BC" w:rsidRPr="00C468A5" w:rsidRDefault="000028BC" w:rsidP="000028BC">
            <w:pPr>
              <w:rPr>
                <w:b/>
                <w:color w:val="FFFFFF"/>
                <w:sz w:val="18"/>
                <w:szCs w:val="18"/>
              </w:rPr>
            </w:pPr>
          </w:p>
        </w:tc>
        <w:tc>
          <w:tcPr>
            <w:tcW w:w="1710" w:type="dxa"/>
            <w:tcBorders>
              <w:top w:val="single" w:sz="4" w:space="0" w:color="auto"/>
              <w:bottom w:val="single" w:sz="4" w:space="0" w:color="auto"/>
              <w:tl2br w:val="single" w:sz="4" w:space="0" w:color="auto"/>
            </w:tcBorders>
            <w:shd w:val="clear" w:color="auto" w:fill="B6DDE8"/>
            <w:vAlign w:val="center"/>
          </w:tcPr>
          <w:p w14:paraId="69365A12" w14:textId="77777777" w:rsidR="000028BC" w:rsidRPr="00C468A5" w:rsidRDefault="000028BC" w:rsidP="000028BC">
            <w:pPr>
              <w:rPr>
                <w:b/>
                <w:color w:val="FFFFFF"/>
                <w:sz w:val="18"/>
                <w:szCs w:val="18"/>
              </w:rPr>
            </w:pPr>
          </w:p>
        </w:tc>
      </w:tr>
      <w:tr w:rsidR="000028BC" w:rsidRPr="00C468A5" w14:paraId="4E38C468" w14:textId="77777777" w:rsidTr="00991313">
        <w:trPr>
          <w:trHeight w:val="464"/>
        </w:trPr>
        <w:tc>
          <w:tcPr>
            <w:tcW w:w="2711" w:type="dxa"/>
            <w:shd w:val="clear" w:color="auto" w:fill="DBE5F1"/>
          </w:tcPr>
          <w:p w14:paraId="21B03402" w14:textId="77777777" w:rsidR="000028BC" w:rsidRPr="00C468A5" w:rsidRDefault="000028BC" w:rsidP="000028BC">
            <w:pPr>
              <w:rPr>
                <w:b/>
                <w:sz w:val="18"/>
                <w:szCs w:val="18"/>
              </w:rPr>
            </w:pPr>
            <w:r w:rsidRPr="00C468A5">
              <w:rPr>
                <w:b/>
                <w:sz w:val="18"/>
                <w:szCs w:val="18"/>
              </w:rPr>
              <w:t>Outcome</w:t>
            </w:r>
            <w:r w:rsidRPr="00C468A5">
              <w:rPr>
                <w:rStyle w:val="FootnoteReference"/>
                <w:sz w:val="18"/>
                <w:szCs w:val="18"/>
              </w:rPr>
              <w:footnoteReference w:id="7"/>
            </w:r>
            <w:r w:rsidRPr="00C468A5">
              <w:rPr>
                <w:b/>
                <w:sz w:val="18"/>
                <w:szCs w:val="18"/>
              </w:rPr>
              <w:t xml:space="preserve"> </w:t>
            </w:r>
          </w:p>
          <w:p w14:paraId="7E5811CB" w14:textId="5F1D6D4C" w:rsidR="000028BC" w:rsidRPr="000C6C63" w:rsidRDefault="000028BC" w:rsidP="000028BC">
            <w:pPr>
              <w:rPr>
                <w:b/>
                <w:sz w:val="18"/>
                <w:szCs w:val="18"/>
              </w:rPr>
            </w:pPr>
            <w:r w:rsidRPr="000C6C63">
              <w:rPr>
                <w:b/>
                <w:i/>
                <w:iCs/>
                <w:sz w:val="18"/>
                <w:szCs w:val="18"/>
              </w:rPr>
              <w:lastRenderedPageBreak/>
              <w:t>*Develop your own outcome statement here</w:t>
            </w:r>
          </w:p>
        </w:tc>
        <w:tc>
          <w:tcPr>
            <w:tcW w:w="4754" w:type="dxa"/>
            <w:shd w:val="clear" w:color="auto" w:fill="DBE5F1"/>
          </w:tcPr>
          <w:p w14:paraId="76DED082" w14:textId="77777777" w:rsidR="000028BC" w:rsidRPr="00C468A5" w:rsidRDefault="000028BC" w:rsidP="000028BC">
            <w:pPr>
              <w:rPr>
                <w:bCs/>
                <w:sz w:val="18"/>
                <w:szCs w:val="18"/>
              </w:rPr>
            </w:pPr>
            <w:r w:rsidRPr="00C468A5">
              <w:rPr>
                <w:bCs/>
                <w:sz w:val="18"/>
                <w:szCs w:val="18"/>
              </w:rPr>
              <w:lastRenderedPageBreak/>
              <w:t>Include both reach indicators at the outcome level:</w:t>
            </w:r>
          </w:p>
          <w:p w14:paraId="5CF21325" w14:textId="0C50AB14" w:rsidR="000028BC" w:rsidRPr="00C468A5" w:rsidRDefault="000028BC" w:rsidP="000028BC">
            <w:pPr>
              <w:spacing w:after="0"/>
              <w:rPr>
                <w:bCs/>
                <w:sz w:val="18"/>
                <w:szCs w:val="18"/>
              </w:rPr>
            </w:pPr>
            <w:r w:rsidRPr="00C468A5">
              <w:rPr>
                <w:bCs/>
                <w:sz w:val="18"/>
                <w:szCs w:val="18"/>
              </w:rPr>
              <w:lastRenderedPageBreak/>
              <w:t>R1. Number of people directly benefiting from the response (by sex, age group, or other variables)</w:t>
            </w:r>
          </w:p>
          <w:p w14:paraId="62A6676E" w14:textId="4DD55F76" w:rsidR="000028BC" w:rsidRPr="00C468A5" w:rsidRDefault="000028BC" w:rsidP="000028BC">
            <w:pPr>
              <w:rPr>
                <w:bCs/>
                <w:sz w:val="18"/>
                <w:szCs w:val="18"/>
              </w:rPr>
            </w:pPr>
            <w:r w:rsidRPr="00C468A5">
              <w:rPr>
                <w:bCs/>
                <w:sz w:val="18"/>
                <w:szCs w:val="18"/>
              </w:rPr>
              <w:t>R2. Number of people indirectly benefiting from the response</w:t>
            </w:r>
          </w:p>
          <w:p w14:paraId="776B26E9" w14:textId="569F4AE8" w:rsidR="000028BC" w:rsidRPr="000C6C63" w:rsidRDefault="000028BC" w:rsidP="000028BC">
            <w:pPr>
              <w:rPr>
                <w:b/>
                <w:i/>
                <w:iCs/>
                <w:sz w:val="18"/>
                <w:szCs w:val="18"/>
              </w:rPr>
            </w:pPr>
            <w:r w:rsidRPr="000C6C63">
              <w:rPr>
                <w:b/>
                <w:i/>
                <w:iCs/>
                <w:sz w:val="18"/>
                <w:szCs w:val="18"/>
              </w:rPr>
              <w:t>*add 1-2 additional indicators for each outcome that captures the change of your project.</w:t>
            </w:r>
          </w:p>
          <w:p w14:paraId="13AF9A9A" w14:textId="64C09E18" w:rsidR="000028BC" w:rsidRPr="00C468A5" w:rsidRDefault="000028BC" w:rsidP="000028BC">
            <w:pPr>
              <w:rPr>
                <w:b/>
                <w:sz w:val="18"/>
                <w:szCs w:val="18"/>
              </w:rPr>
            </w:pPr>
            <w:r w:rsidRPr="00C468A5">
              <w:rPr>
                <w:bCs/>
                <w:sz w:val="18"/>
                <w:szCs w:val="18"/>
              </w:rPr>
              <w:t>Baseline:      Target:</w:t>
            </w:r>
          </w:p>
        </w:tc>
        <w:tc>
          <w:tcPr>
            <w:tcW w:w="2340" w:type="dxa"/>
            <w:shd w:val="clear" w:color="auto" w:fill="DBE5F1"/>
          </w:tcPr>
          <w:p w14:paraId="52CAB12E" w14:textId="77777777" w:rsidR="000028BC" w:rsidRPr="00C468A5" w:rsidRDefault="000028BC" w:rsidP="000028BC">
            <w:pPr>
              <w:rPr>
                <w:sz w:val="18"/>
                <w:szCs w:val="18"/>
              </w:rPr>
            </w:pPr>
          </w:p>
        </w:tc>
        <w:tc>
          <w:tcPr>
            <w:tcW w:w="1816" w:type="dxa"/>
            <w:tcBorders>
              <w:tl2br w:val="single" w:sz="4" w:space="0" w:color="auto"/>
              <w:tr2bl w:val="nil"/>
            </w:tcBorders>
            <w:shd w:val="clear" w:color="auto" w:fill="DBE5F1"/>
          </w:tcPr>
          <w:p w14:paraId="44FC0422" w14:textId="77777777" w:rsidR="000028BC" w:rsidRPr="00C468A5" w:rsidRDefault="000028BC" w:rsidP="000028BC">
            <w:pPr>
              <w:ind w:left="162" w:hanging="180"/>
              <w:rPr>
                <w:sz w:val="18"/>
                <w:szCs w:val="18"/>
              </w:rPr>
            </w:pPr>
          </w:p>
        </w:tc>
        <w:tc>
          <w:tcPr>
            <w:tcW w:w="1710" w:type="dxa"/>
            <w:tcBorders>
              <w:tl2br w:val="single" w:sz="4" w:space="0" w:color="auto"/>
            </w:tcBorders>
            <w:shd w:val="clear" w:color="auto" w:fill="DBE5F1"/>
          </w:tcPr>
          <w:p w14:paraId="13375EB3" w14:textId="77777777" w:rsidR="000028BC" w:rsidRPr="00C468A5" w:rsidRDefault="000028BC" w:rsidP="000028BC">
            <w:pPr>
              <w:ind w:left="162" w:hanging="180"/>
              <w:rPr>
                <w:sz w:val="18"/>
                <w:szCs w:val="18"/>
              </w:rPr>
            </w:pPr>
          </w:p>
        </w:tc>
      </w:tr>
      <w:tr w:rsidR="000028BC" w:rsidRPr="00C468A5" w14:paraId="256AE1EF" w14:textId="77777777" w:rsidTr="00991313">
        <w:trPr>
          <w:trHeight w:val="390"/>
        </w:trPr>
        <w:tc>
          <w:tcPr>
            <w:tcW w:w="2711" w:type="dxa"/>
            <w:shd w:val="clear" w:color="auto" w:fill="FFFF99"/>
          </w:tcPr>
          <w:p w14:paraId="72D39947" w14:textId="77777777" w:rsidR="000028BC" w:rsidRPr="00C468A5" w:rsidRDefault="000028BC" w:rsidP="000028BC">
            <w:pPr>
              <w:rPr>
                <w:bCs/>
                <w:color w:val="FF0000"/>
                <w:sz w:val="18"/>
                <w:szCs w:val="18"/>
              </w:rPr>
            </w:pPr>
            <w:r w:rsidRPr="00C468A5">
              <w:rPr>
                <w:bCs/>
                <w:sz w:val="18"/>
                <w:szCs w:val="18"/>
              </w:rPr>
              <w:t>Output1.1</w:t>
            </w:r>
            <w:r w:rsidRPr="00C468A5">
              <w:rPr>
                <w:rStyle w:val="FootnoteReference"/>
                <w:sz w:val="18"/>
                <w:szCs w:val="18"/>
              </w:rPr>
              <w:footnoteReference w:id="8"/>
            </w:r>
          </w:p>
        </w:tc>
        <w:tc>
          <w:tcPr>
            <w:tcW w:w="4754" w:type="dxa"/>
            <w:shd w:val="clear" w:color="auto" w:fill="FFFF99"/>
          </w:tcPr>
          <w:p w14:paraId="1BAF6459" w14:textId="77777777" w:rsidR="000028BC" w:rsidRPr="00C468A5" w:rsidRDefault="000028BC" w:rsidP="000028BC">
            <w:pPr>
              <w:pStyle w:val="Default"/>
              <w:rPr>
                <w:sz w:val="18"/>
                <w:szCs w:val="18"/>
              </w:rPr>
            </w:pPr>
            <w:r w:rsidRPr="00C468A5">
              <w:rPr>
                <w:sz w:val="18"/>
                <w:szCs w:val="18"/>
              </w:rPr>
              <w:t xml:space="preserve">Develop 1-2 indicators for each output </w:t>
            </w:r>
          </w:p>
          <w:p w14:paraId="32BC455B" w14:textId="77777777" w:rsidR="000028BC" w:rsidRPr="00C468A5" w:rsidRDefault="000028BC" w:rsidP="000028BC">
            <w:pPr>
              <w:pStyle w:val="Default"/>
              <w:rPr>
                <w:sz w:val="18"/>
                <w:szCs w:val="18"/>
              </w:rPr>
            </w:pPr>
          </w:p>
          <w:p w14:paraId="2C5941D7" w14:textId="77777777" w:rsidR="000028BC" w:rsidRPr="00C468A5" w:rsidRDefault="000028BC" w:rsidP="000028BC">
            <w:pPr>
              <w:spacing w:after="0"/>
              <w:rPr>
                <w:rFonts w:cstheme="minorHAnsi"/>
                <w:bCs/>
                <w:sz w:val="18"/>
                <w:szCs w:val="18"/>
              </w:rPr>
            </w:pPr>
            <w:r w:rsidRPr="00C468A5">
              <w:rPr>
                <w:rFonts w:cstheme="minorHAnsi"/>
                <w:bCs/>
                <w:sz w:val="18"/>
                <w:szCs w:val="18"/>
              </w:rPr>
              <w:t>Indicator</w:t>
            </w:r>
          </w:p>
          <w:p w14:paraId="3AAC2E48" w14:textId="110D4E15" w:rsidR="000028BC" w:rsidRPr="00C468A5" w:rsidRDefault="000028BC" w:rsidP="000028BC">
            <w:pPr>
              <w:spacing w:after="0"/>
              <w:rPr>
                <w:rFonts w:cstheme="minorHAnsi"/>
                <w:bCs/>
                <w:sz w:val="18"/>
                <w:szCs w:val="18"/>
              </w:rPr>
            </w:pPr>
            <w:r w:rsidRPr="00C468A5">
              <w:rPr>
                <w:rFonts w:cstheme="minorHAnsi"/>
                <w:bCs/>
                <w:sz w:val="18"/>
                <w:szCs w:val="18"/>
              </w:rPr>
              <w:t>Target:</w:t>
            </w:r>
          </w:p>
        </w:tc>
        <w:tc>
          <w:tcPr>
            <w:tcW w:w="2340" w:type="dxa"/>
            <w:shd w:val="clear" w:color="auto" w:fill="FFFF99"/>
          </w:tcPr>
          <w:p w14:paraId="7A7852CD" w14:textId="1F5F0CF4" w:rsidR="000028BC" w:rsidRPr="00C468A5" w:rsidRDefault="000028BC" w:rsidP="000028BC">
            <w:pPr>
              <w:spacing w:line="240" w:lineRule="auto"/>
              <w:rPr>
                <w:bCs/>
                <w:i/>
                <w:iCs/>
                <w:sz w:val="18"/>
                <w:szCs w:val="18"/>
              </w:rPr>
            </w:pPr>
            <w:r w:rsidRPr="00C468A5">
              <w:rPr>
                <w:rFonts w:cs="SimSun"/>
                <w:bCs/>
                <w:i/>
                <w:iCs/>
                <w:sz w:val="18"/>
                <w:szCs w:val="18"/>
              </w:rPr>
              <w:t>How will you collect the information? And, from where will you collect the information?</w:t>
            </w:r>
          </w:p>
        </w:tc>
        <w:tc>
          <w:tcPr>
            <w:tcW w:w="1816" w:type="dxa"/>
            <w:shd w:val="clear" w:color="auto" w:fill="FFFF99"/>
          </w:tcPr>
          <w:p w14:paraId="750D69B9" w14:textId="238FD8DC" w:rsidR="000028BC" w:rsidRPr="00C468A5" w:rsidRDefault="000028BC" w:rsidP="000028BC">
            <w:pPr>
              <w:spacing w:line="240" w:lineRule="auto"/>
              <w:rPr>
                <w:bCs/>
                <w:i/>
                <w:iCs/>
                <w:sz w:val="18"/>
                <w:szCs w:val="18"/>
              </w:rPr>
            </w:pPr>
            <w:r w:rsidRPr="00C468A5">
              <w:rPr>
                <w:bCs/>
                <w:i/>
                <w:iCs/>
                <w:sz w:val="18"/>
                <w:szCs w:val="18"/>
              </w:rPr>
              <w:t>Enter Activities</w:t>
            </w:r>
          </w:p>
        </w:tc>
        <w:tc>
          <w:tcPr>
            <w:tcW w:w="1710" w:type="dxa"/>
            <w:shd w:val="clear" w:color="auto" w:fill="FFFF99"/>
          </w:tcPr>
          <w:p w14:paraId="1E9DC3BD" w14:textId="12B235AD" w:rsidR="000028BC" w:rsidRPr="00C468A5" w:rsidRDefault="000028BC" w:rsidP="000028BC">
            <w:pPr>
              <w:spacing w:line="240" w:lineRule="auto"/>
              <w:rPr>
                <w:bCs/>
                <w:i/>
                <w:iCs/>
                <w:sz w:val="18"/>
                <w:szCs w:val="18"/>
              </w:rPr>
            </w:pPr>
            <w:r w:rsidRPr="00C468A5">
              <w:rPr>
                <w:i/>
                <w:iCs/>
                <w:sz w:val="18"/>
                <w:szCs w:val="18"/>
              </w:rPr>
              <w:t>Enter the total budget allocated to this output</w:t>
            </w:r>
          </w:p>
        </w:tc>
      </w:tr>
      <w:tr w:rsidR="000028BC" w:rsidRPr="00C468A5" w14:paraId="334E1A8D" w14:textId="77777777" w:rsidTr="00991313">
        <w:trPr>
          <w:trHeight w:val="440"/>
        </w:trPr>
        <w:tc>
          <w:tcPr>
            <w:tcW w:w="2711" w:type="dxa"/>
            <w:shd w:val="clear" w:color="auto" w:fill="FFFF99"/>
          </w:tcPr>
          <w:p w14:paraId="106A511D" w14:textId="77777777" w:rsidR="000028BC" w:rsidRPr="00C468A5" w:rsidRDefault="000028BC" w:rsidP="000028BC">
            <w:pPr>
              <w:rPr>
                <w:sz w:val="18"/>
                <w:szCs w:val="18"/>
              </w:rPr>
            </w:pPr>
            <w:r w:rsidRPr="00C468A5">
              <w:rPr>
                <w:sz w:val="18"/>
                <w:szCs w:val="18"/>
              </w:rPr>
              <w:t>Output 1.2</w:t>
            </w:r>
          </w:p>
        </w:tc>
        <w:tc>
          <w:tcPr>
            <w:tcW w:w="4754" w:type="dxa"/>
            <w:shd w:val="clear" w:color="auto" w:fill="FFFF99"/>
          </w:tcPr>
          <w:p w14:paraId="649B5C41" w14:textId="77777777" w:rsidR="000028BC" w:rsidRPr="00C468A5" w:rsidRDefault="000028BC" w:rsidP="000028BC">
            <w:pPr>
              <w:spacing w:after="0"/>
              <w:rPr>
                <w:rFonts w:cstheme="minorHAnsi"/>
                <w:bCs/>
                <w:sz w:val="18"/>
                <w:szCs w:val="18"/>
              </w:rPr>
            </w:pPr>
            <w:r w:rsidRPr="00C468A5">
              <w:rPr>
                <w:rFonts w:cstheme="minorHAnsi"/>
                <w:bCs/>
                <w:sz w:val="18"/>
                <w:szCs w:val="18"/>
              </w:rPr>
              <w:t>Indicator:</w:t>
            </w:r>
          </w:p>
          <w:p w14:paraId="59B67D5B" w14:textId="3C66DFD3" w:rsidR="000028BC" w:rsidRPr="00C468A5" w:rsidRDefault="000028BC" w:rsidP="000028BC">
            <w:pPr>
              <w:spacing w:after="0"/>
              <w:rPr>
                <w:rFonts w:cstheme="minorHAnsi"/>
                <w:sz w:val="18"/>
                <w:szCs w:val="18"/>
              </w:rPr>
            </w:pPr>
            <w:r w:rsidRPr="00C468A5">
              <w:rPr>
                <w:rFonts w:cstheme="minorHAnsi"/>
                <w:bCs/>
                <w:sz w:val="18"/>
                <w:szCs w:val="18"/>
              </w:rPr>
              <w:t>Target:</w:t>
            </w:r>
          </w:p>
        </w:tc>
        <w:tc>
          <w:tcPr>
            <w:tcW w:w="2340" w:type="dxa"/>
            <w:shd w:val="clear" w:color="auto" w:fill="FFFF99"/>
          </w:tcPr>
          <w:p w14:paraId="48F3F243" w14:textId="77777777" w:rsidR="000028BC" w:rsidRPr="00C468A5" w:rsidRDefault="000028BC" w:rsidP="000028BC">
            <w:pPr>
              <w:rPr>
                <w:sz w:val="18"/>
                <w:szCs w:val="18"/>
              </w:rPr>
            </w:pPr>
          </w:p>
        </w:tc>
        <w:tc>
          <w:tcPr>
            <w:tcW w:w="1816" w:type="dxa"/>
            <w:shd w:val="clear" w:color="auto" w:fill="FFFF99"/>
          </w:tcPr>
          <w:p w14:paraId="51A1C4E3" w14:textId="77777777" w:rsidR="000028BC" w:rsidRPr="00C468A5" w:rsidRDefault="000028BC" w:rsidP="000028BC">
            <w:pPr>
              <w:rPr>
                <w:sz w:val="18"/>
                <w:szCs w:val="18"/>
              </w:rPr>
            </w:pPr>
          </w:p>
        </w:tc>
        <w:tc>
          <w:tcPr>
            <w:tcW w:w="1710" w:type="dxa"/>
            <w:shd w:val="clear" w:color="auto" w:fill="FFFF99"/>
          </w:tcPr>
          <w:p w14:paraId="460B1C6B" w14:textId="77777777" w:rsidR="000028BC" w:rsidRPr="00C468A5" w:rsidRDefault="000028BC" w:rsidP="000028BC">
            <w:pPr>
              <w:rPr>
                <w:sz w:val="18"/>
                <w:szCs w:val="18"/>
              </w:rPr>
            </w:pPr>
          </w:p>
        </w:tc>
      </w:tr>
      <w:tr w:rsidR="000028BC" w:rsidRPr="00C468A5" w14:paraId="3DC3076D" w14:textId="77777777" w:rsidTr="00991313">
        <w:trPr>
          <w:trHeight w:val="518"/>
        </w:trPr>
        <w:tc>
          <w:tcPr>
            <w:tcW w:w="2711" w:type="dxa"/>
            <w:shd w:val="clear" w:color="auto" w:fill="FFFF99"/>
          </w:tcPr>
          <w:p w14:paraId="565D595B" w14:textId="77777777" w:rsidR="000028BC" w:rsidRPr="00C468A5" w:rsidRDefault="000028BC" w:rsidP="000028BC">
            <w:pPr>
              <w:rPr>
                <w:sz w:val="18"/>
                <w:szCs w:val="18"/>
              </w:rPr>
            </w:pPr>
            <w:r w:rsidRPr="00C468A5">
              <w:rPr>
                <w:sz w:val="18"/>
                <w:szCs w:val="18"/>
              </w:rPr>
              <w:t>Etc.</w:t>
            </w:r>
          </w:p>
        </w:tc>
        <w:tc>
          <w:tcPr>
            <w:tcW w:w="4754" w:type="dxa"/>
            <w:shd w:val="clear" w:color="auto" w:fill="FFFF99"/>
          </w:tcPr>
          <w:p w14:paraId="5639D27F" w14:textId="77777777" w:rsidR="000028BC" w:rsidRPr="00C468A5" w:rsidRDefault="000028BC" w:rsidP="000028BC">
            <w:pPr>
              <w:rPr>
                <w:sz w:val="18"/>
                <w:szCs w:val="18"/>
              </w:rPr>
            </w:pPr>
          </w:p>
        </w:tc>
        <w:tc>
          <w:tcPr>
            <w:tcW w:w="2340" w:type="dxa"/>
            <w:shd w:val="clear" w:color="auto" w:fill="FFFF99"/>
          </w:tcPr>
          <w:p w14:paraId="034D3532" w14:textId="77777777" w:rsidR="000028BC" w:rsidRPr="00C468A5" w:rsidRDefault="000028BC" w:rsidP="000028BC">
            <w:pPr>
              <w:rPr>
                <w:sz w:val="18"/>
                <w:szCs w:val="18"/>
              </w:rPr>
            </w:pPr>
          </w:p>
        </w:tc>
        <w:tc>
          <w:tcPr>
            <w:tcW w:w="1816" w:type="dxa"/>
            <w:shd w:val="clear" w:color="auto" w:fill="FFFF99"/>
          </w:tcPr>
          <w:p w14:paraId="43FE7796" w14:textId="77777777" w:rsidR="000028BC" w:rsidRPr="00C468A5" w:rsidRDefault="000028BC" w:rsidP="000028BC">
            <w:pPr>
              <w:rPr>
                <w:sz w:val="18"/>
                <w:szCs w:val="18"/>
              </w:rPr>
            </w:pPr>
          </w:p>
        </w:tc>
        <w:tc>
          <w:tcPr>
            <w:tcW w:w="1710" w:type="dxa"/>
            <w:shd w:val="clear" w:color="auto" w:fill="FFFF99"/>
          </w:tcPr>
          <w:p w14:paraId="143E86B8" w14:textId="77777777" w:rsidR="000028BC" w:rsidRPr="00C468A5" w:rsidRDefault="000028BC" w:rsidP="000028BC">
            <w:pPr>
              <w:rPr>
                <w:sz w:val="18"/>
                <w:szCs w:val="18"/>
              </w:rPr>
            </w:pPr>
          </w:p>
        </w:tc>
      </w:tr>
    </w:tbl>
    <w:p w14:paraId="7E00BE7B" w14:textId="77777777" w:rsidR="00805BC1" w:rsidRDefault="00805BC1" w:rsidP="00805BC1">
      <w:pPr>
        <w:spacing w:after="0" w:line="240" w:lineRule="auto"/>
        <w:rPr>
          <w:b/>
        </w:rPr>
        <w:sectPr w:rsidR="00805BC1" w:rsidSect="00F9456D">
          <w:headerReference w:type="default" r:id="rId10"/>
          <w:pgSz w:w="15840" w:h="12240" w:orient="landscape"/>
          <w:pgMar w:top="1702" w:right="1440" w:bottom="1440" w:left="1440" w:header="720" w:footer="720" w:gutter="0"/>
          <w:cols w:space="720"/>
          <w:docGrid w:linePitch="360"/>
        </w:sectPr>
      </w:pPr>
    </w:p>
    <w:p w14:paraId="7D98655F" w14:textId="3A934711" w:rsidR="00805BC1" w:rsidRPr="004253BF" w:rsidRDefault="00805BC1" w:rsidP="00805BC1">
      <w:pPr>
        <w:spacing w:after="0" w:line="240" w:lineRule="auto"/>
        <w:rPr>
          <w:b/>
        </w:rPr>
      </w:pPr>
      <w:r w:rsidRPr="004253BF">
        <w:rPr>
          <w:b/>
        </w:rPr>
        <w:lastRenderedPageBreak/>
        <w:t>Annex B - Budget per Category</w:t>
      </w:r>
    </w:p>
    <w:p w14:paraId="5A75F4E8" w14:textId="77777777" w:rsidR="00805BC1" w:rsidRPr="00807C09" w:rsidRDefault="00805BC1" w:rsidP="00805BC1">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Amount (US$)</w:t>
            </w:r>
          </w:p>
        </w:tc>
      </w:tr>
      <w:tr w:rsidR="00805BC1" w:rsidRPr="004253BF" w14:paraId="1D55E142" w14:textId="77777777" w:rsidTr="00991313">
        <w:trPr>
          <w:trHeight w:val="432"/>
        </w:trPr>
        <w:tc>
          <w:tcPr>
            <w:tcW w:w="6920" w:type="dxa"/>
            <w:tcMar>
              <w:top w:w="0" w:type="dxa"/>
              <w:left w:w="108" w:type="dxa"/>
              <w:bottom w:w="0" w:type="dxa"/>
              <w:right w:w="108" w:type="dxa"/>
            </w:tcMar>
            <w:hideMark/>
          </w:tcPr>
          <w:p w14:paraId="2742D57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4A042D97" w14:textId="77777777" w:rsidR="00805BC1" w:rsidRPr="004253BF" w:rsidRDefault="00805BC1" w:rsidP="00991313">
            <w:pPr>
              <w:spacing w:after="0" w:line="240" w:lineRule="auto"/>
              <w:ind w:left="360"/>
              <w:rPr>
                <w:rFonts w:eastAsia="Times New Roman" w:cstheme="minorHAnsi"/>
                <w:sz w:val="20"/>
                <w:szCs w:val="20"/>
              </w:rPr>
            </w:pPr>
          </w:p>
        </w:tc>
      </w:tr>
      <w:tr w:rsidR="00805BC1" w:rsidRPr="004253BF" w14:paraId="1EE822C8" w14:textId="77777777" w:rsidTr="00991313">
        <w:trPr>
          <w:trHeight w:val="432"/>
        </w:trPr>
        <w:tc>
          <w:tcPr>
            <w:tcW w:w="6920" w:type="dxa"/>
            <w:tcMar>
              <w:top w:w="0" w:type="dxa"/>
              <w:left w:w="108" w:type="dxa"/>
              <w:bottom w:w="0" w:type="dxa"/>
              <w:right w:w="108" w:type="dxa"/>
            </w:tcMar>
            <w:hideMark/>
          </w:tcPr>
          <w:p w14:paraId="02AF6DE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1F190BD8" w14:textId="77777777" w:rsidR="00805BC1" w:rsidRPr="004253BF" w:rsidRDefault="00805BC1" w:rsidP="00991313">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991313">
        <w:trPr>
          <w:trHeight w:val="432"/>
        </w:trPr>
        <w:tc>
          <w:tcPr>
            <w:tcW w:w="6920" w:type="dxa"/>
            <w:tcMar>
              <w:top w:w="0" w:type="dxa"/>
              <w:left w:w="108" w:type="dxa"/>
              <w:bottom w:w="0" w:type="dxa"/>
              <w:right w:w="108" w:type="dxa"/>
            </w:tcMar>
            <w:hideMark/>
          </w:tcPr>
          <w:p w14:paraId="4A8B1DCF"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6036F28"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991313">
        <w:trPr>
          <w:trHeight w:val="432"/>
        </w:trPr>
        <w:tc>
          <w:tcPr>
            <w:tcW w:w="6920" w:type="dxa"/>
            <w:tcMar>
              <w:top w:w="0" w:type="dxa"/>
              <w:left w:w="108" w:type="dxa"/>
              <w:bottom w:w="0" w:type="dxa"/>
              <w:right w:w="108" w:type="dxa"/>
            </w:tcMar>
            <w:hideMark/>
          </w:tcPr>
          <w:p w14:paraId="1FE7EA5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1F15D710"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F23F7EB" w14:textId="77777777" w:rsidTr="00991313">
        <w:trPr>
          <w:trHeight w:val="432"/>
        </w:trPr>
        <w:tc>
          <w:tcPr>
            <w:tcW w:w="6920" w:type="dxa"/>
            <w:tcMar>
              <w:top w:w="0" w:type="dxa"/>
              <w:left w:w="108" w:type="dxa"/>
              <w:bottom w:w="0" w:type="dxa"/>
              <w:right w:w="108" w:type="dxa"/>
            </w:tcMar>
            <w:hideMark/>
          </w:tcPr>
          <w:p w14:paraId="1DA97260"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8959FE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57CE3C43" w14:textId="77777777" w:rsidTr="00991313">
        <w:trPr>
          <w:trHeight w:val="432"/>
        </w:trPr>
        <w:tc>
          <w:tcPr>
            <w:tcW w:w="6920" w:type="dxa"/>
            <w:tcMar>
              <w:top w:w="0" w:type="dxa"/>
              <w:left w:w="108" w:type="dxa"/>
              <w:bottom w:w="0" w:type="dxa"/>
              <w:right w:w="108" w:type="dxa"/>
            </w:tcMar>
            <w:hideMark/>
          </w:tcPr>
          <w:p w14:paraId="51EAE982"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tcMar>
              <w:top w:w="0" w:type="dxa"/>
              <w:left w:w="10" w:type="dxa"/>
              <w:bottom w:w="0" w:type="dxa"/>
              <w:right w:w="10" w:type="dxa"/>
            </w:tcMar>
            <w:hideMark/>
          </w:tcPr>
          <w:p w14:paraId="3C0CF2DF" w14:textId="77777777" w:rsidR="00805BC1" w:rsidRPr="004253BF" w:rsidRDefault="00805BC1" w:rsidP="00991313">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45D88A27" w14:textId="77777777" w:rsidTr="00991313">
        <w:trPr>
          <w:trHeight w:val="432"/>
        </w:trPr>
        <w:tc>
          <w:tcPr>
            <w:tcW w:w="6920" w:type="dxa"/>
            <w:tcMar>
              <w:top w:w="0" w:type="dxa"/>
              <w:left w:w="108" w:type="dxa"/>
              <w:bottom w:w="0" w:type="dxa"/>
              <w:right w:w="108" w:type="dxa"/>
            </w:tcMar>
            <w:hideMark/>
          </w:tcPr>
          <w:p w14:paraId="1DEABBB8"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p>
        </w:tc>
        <w:tc>
          <w:tcPr>
            <w:tcW w:w="2430" w:type="dxa"/>
            <w:tcMar>
              <w:top w:w="0" w:type="dxa"/>
              <w:left w:w="10" w:type="dxa"/>
              <w:bottom w:w="0" w:type="dxa"/>
              <w:right w:w="10" w:type="dxa"/>
            </w:tcMar>
            <w:hideMark/>
          </w:tcPr>
          <w:p w14:paraId="51305277"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63CB172E" w14:textId="77777777" w:rsidTr="00991313">
        <w:trPr>
          <w:trHeight w:val="432"/>
        </w:trPr>
        <w:tc>
          <w:tcPr>
            <w:tcW w:w="6920" w:type="dxa"/>
            <w:shd w:val="clear" w:color="auto" w:fill="BFBFBF" w:themeFill="background1" w:themeFillShade="BF"/>
            <w:tcMar>
              <w:top w:w="0" w:type="dxa"/>
              <w:left w:w="108" w:type="dxa"/>
              <w:bottom w:w="0" w:type="dxa"/>
              <w:right w:w="108" w:type="dxa"/>
            </w:tcMar>
          </w:tcPr>
          <w:p w14:paraId="1F38DBBA" w14:textId="77777777" w:rsidR="00805BC1" w:rsidRPr="004253BF" w:rsidRDefault="00805BC1" w:rsidP="00991313">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BFBFBF" w:themeFill="background1" w:themeFillShade="BF"/>
            <w:tcMar>
              <w:top w:w="0" w:type="dxa"/>
              <w:left w:w="10" w:type="dxa"/>
              <w:bottom w:w="0" w:type="dxa"/>
              <w:right w:w="10" w:type="dxa"/>
            </w:tcMar>
          </w:tcPr>
          <w:p w14:paraId="63523513"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3D2A9E39" w14:textId="77777777" w:rsidTr="00991313">
        <w:trPr>
          <w:trHeight w:val="432"/>
        </w:trPr>
        <w:tc>
          <w:tcPr>
            <w:tcW w:w="6920" w:type="dxa"/>
            <w:tcMar>
              <w:top w:w="0" w:type="dxa"/>
              <w:left w:w="108" w:type="dxa"/>
              <w:bottom w:w="0" w:type="dxa"/>
              <w:right w:w="108" w:type="dxa"/>
            </w:tcMar>
            <w:hideMark/>
          </w:tcPr>
          <w:p w14:paraId="01453487"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p>
        </w:tc>
        <w:tc>
          <w:tcPr>
            <w:tcW w:w="2430" w:type="dxa"/>
            <w:tcMar>
              <w:top w:w="0" w:type="dxa"/>
              <w:left w:w="10" w:type="dxa"/>
              <w:bottom w:w="0" w:type="dxa"/>
              <w:right w:w="10" w:type="dxa"/>
            </w:tcMar>
            <w:hideMark/>
          </w:tcPr>
          <w:p w14:paraId="56FCD956" w14:textId="77777777" w:rsidR="00805BC1" w:rsidRPr="004253BF"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991313">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2704B7D1" w14:textId="77777777" w:rsidR="00805BC1" w:rsidRPr="004253BF" w:rsidRDefault="00805BC1" w:rsidP="00991313">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BFBFBF" w:themeFill="background1" w:themeFillShade="BF"/>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6D6D1657" w:rsidR="00805BC1" w:rsidRPr="00046C67" w:rsidRDefault="00046C67" w:rsidP="00805BC1">
      <w:pPr>
        <w:ind w:right="900"/>
        <w:rPr>
          <w:i/>
          <w:iCs/>
          <w:sz w:val="18"/>
          <w:szCs w:val="18"/>
        </w:rPr>
      </w:pPr>
      <w:r w:rsidRPr="00046C67">
        <w:rPr>
          <w:i/>
          <w:iCs/>
          <w:sz w:val="18"/>
          <w:szCs w:val="18"/>
        </w:rPr>
        <w:t>*</w:t>
      </w:r>
      <w:r>
        <w:rPr>
          <w:i/>
          <w:iCs/>
          <w:sz w:val="18"/>
          <w:szCs w:val="18"/>
        </w:rPr>
        <w:t>Indirect support costs cannot exceed 7% of the sub-total (</w:t>
      </w:r>
      <w:r w:rsidR="009A0BC4">
        <w:rPr>
          <w:i/>
          <w:iCs/>
          <w:sz w:val="18"/>
          <w:szCs w:val="18"/>
        </w:rPr>
        <w:t>categories</w:t>
      </w:r>
      <w:r>
        <w:rPr>
          <w:i/>
          <w:iCs/>
          <w:sz w:val="18"/>
          <w:szCs w:val="18"/>
        </w:rPr>
        <w:t xml:space="preserve"> 1-7)</w:t>
      </w: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991313">
            <w:pPr>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E53DD7" w14:textId="77777777" w:rsidR="00805BC1" w:rsidRPr="004253BF" w:rsidRDefault="00805BC1" w:rsidP="00805BC1"/>
    <w:p w14:paraId="4C9BC483" w14:textId="77777777" w:rsidR="00991313" w:rsidRDefault="00991313"/>
    <w:sectPr w:rsidR="00991313" w:rsidSect="00F9456D">
      <w:headerReference w:type="default" r:id="rId11"/>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3EC3" w14:textId="77777777" w:rsidR="00385045" w:rsidRDefault="00385045" w:rsidP="00805BC1">
      <w:pPr>
        <w:spacing w:after="0" w:line="240" w:lineRule="auto"/>
      </w:pPr>
      <w:r>
        <w:separator/>
      </w:r>
    </w:p>
  </w:endnote>
  <w:endnote w:type="continuationSeparator" w:id="0">
    <w:p w14:paraId="18CFC6F5" w14:textId="77777777" w:rsidR="00385045" w:rsidRDefault="00385045"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727" w14:textId="77777777" w:rsidR="00991313" w:rsidRDefault="0099131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w:t>
    </w:r>
    <w:r>
      <w:rPr>
        <w:noProof/>
        <w:color w:val="2B579A"/>
        <w:shd w:val="clear" w:color="auto" w:fill="E6E6E6"/>
      </w:rPr>
      <w:fldChar w:fldCharType="end"/>
    </w:r>
  </w:p>
  <w:p w14:paraId="7E3B4AA7" w14:textId="77777777" w:rsidR="00991313" w:rsidRDefault="0099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E986" w14:textId="77777777" w:rsidR="00385045" w:rsidRDefault="00385045" w:rsidP="00805BC1">
      <w:pPr>
        <w:spacing w:after="0" w:line="240" w:lineRule="auto"/>
      </w:pPr>
      <w:r>
        <w:separator/>
      </w:r>
    </w:p>
  </w:footnote>
  <w:footnote w:type="continuationSeparator" w:id="0">
    <w:p w14:paraId="29016C7A" w14:textId="77777777" w:rsidR="00385045" w:rsidRDefault="00385045"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55FA8E99" w14:textId="77777777" w:rsidR="00991313" w:rsidRPr="009F6D6E" w:rsidRDefault="00991313" w:rsidP="00805BC1">
      <w:pPr>
        <w:pStyle w:val="FootnoteText"/>
        <w:rPr>
          <w:sz w:val="18"/>
          <w:szCs w:val="18"/>
          <w:lang w:val="en-US"/>
        </w:rPr>
      </w:pPr>
      <w:r w:rsidRPr="009F6D6E">
        <w:rPr>
          <w:rStyle w:val="FootnoteReference"/>
          <w:sz w:val="18"/>
          <w:szCs w:val="18"/>
        </w:rPr>
        <w:footnoteRef/>
      </w:r>
      <w:r w:rsidRPr="009F6D6E">
        <w:rPr>
          <w:sz w:val="18"/>
          <w:szCs w:val="18"/>
        </w:rPr>
        <w:t xml:space="preserve"> </w:t>
      </w:r>
      <w:r w:rsidRPr="009F6D6E">
        <w:rPr>
          <w:sz w:val="18"/>
          <w:szCs w:val="18"/>
          <w:lang w:val="en-US"/>
        </w:rPr>
        <w:t>Please refer to Annex A: Results Framework for further guidance and definitions on outcomes and outputs.</w:t>
      </w:r>
    </w:p>
  </w:footnote>
  <w:footnote w:id="5">
    <w:p w14:paraId="06B6F4A6" w14:textId="649DAD1B" w:rsidR="00B13DB5" w:rsidRPr="0060645E" w:rsidRDefault="00B13DB5" w:rsidP="0020197D">
      <w:pPr>
        <w:pStyle w:val="FootnoteText"/>
        <w:rPr>
          <w:sz w:val="16"/>
          <w:szCs w:val="16"/>
        </w:rPr>
      </w:pPr>
      <w:r w:rsidRPr="0060645E">
        <w:rPr>
          <w:rStyle w:val="FootnoteReference"/>
          <w:sz w:val="16"/>
          <w:szCs w:val="16"/>
        </w:rPr>
        <w:footnoteRef/>
      </w:r>
      <w:r w:rsidRPr="0060645E">
        <w:rPr>
          <w:sz w:val="16"/>
          <w:szCs w:val="16"/>
        </w:rPr>
        <w:t xml:space="preserve"> </w:t>
      </w:r>
      <w:r w:rsidRPr="0060645E">
        <w:rPr>
          <w:b/>
          <w:bCs/>
          <w:sz w:val="16"/>
          <w:szCs w:val="16"/>
        </w:rPr>
        <w:t>SMART indicators</w:t>
      </w:r>
      <w:r w:rsidRPr="0060645E">
        <w:rPr>
          <w:sz w:val="16"/>
          <w:szCs w:val="16"/>
        </w:rPr>
        <w:t xml:space="preserve"> are those that are i) Specific (clear indicators which state what is being measured, of whom. For </w:t>
      </w:r>
      <w:r w:rsidR="0060645E" w:rsidRPr="0060645E">
        <w:rPr>
          <w:sz w:val="16"/>
          <w:szCs w:val="16"/>
        </w:rPr>
        <w:t>example,</w:t>
      </w:r>
      <w:r w:rsidRPr="0060645E">
        <w:rPr>
          <w:sz w:val="16"/>
          <w:szCs w:val="16"/>
        </w:rPr>
        <w:t xml:space="preserve"> # of women’s organizations trained on emergency response planning), ii) Measurable (it can be counted, observed, assessed, etc.); iii) Attainable (can be measured/tracked within the time frame); iv) Relevant (the indicator should measure the expected outcome or track the outputs most directly); and v) Timebound (can be collected and measured within the time frame of the project, and/or has a specific time period attached to it.</w:t>
      </w:r>
    </w:p>
  </w:footnote>
  <w:footnote w:id="6">
    <w:p w14:paraId="377D4FA7" w14:textId="430C6747" w:rsidR="00B13DB5" w:rsidRPr="0060645E" w:rsidRDefault="00B13DB5" w:rsidP="00805BC1">
      <w:pPr>
        <w:pStyle w:val="FootnoteText"/>
        <w:rPr>
          <w:sz w:val="16"/>
          <w:szCs w:val="16"/>
          <w:lang w:val="en-US"/>
        </w:rPr>
      </w:pPr>
      <w:r w:rsidRPr="0060645E">
        <w:rPr>
          <w:rStyle w:val="FootnoteReference"/>
          <w:sz w:val="16"/>
          <w:szCs w:val="16"/>
        </w:rPr>
        <w:footnoteRef/>
      </w:r>
      <w:r w:rsidRPr="0060645E">
        <w:rPr>
          <w:sz w:val="16"/>
          <w:szCs w:val="16"/>
        </w:rPr>
        <w:t xml:space="preserve"> The </w:t>
      </w:r>
      <w:r w:rsidRPr="0060645E">
        <w:rPr>
          <w:b/>
          <w:bCs/>
          <w:sz w:val="16"/>
          <w:szCs w:val="16"/>
        </w:rPr>
        <w:t>impact statement</w:t>
      </w:r>
      <w:r w:rsidRPr="0060645E">
        <w:rPr>
          <w:sz w:val="16"/>
          <w:szCs w:val="16"/>
        </w:rPr>
        <w:t xml:space="preserve"> reflects the call for proposals and cannot be changed. Impact refers to the long-term change that is expected to occur as a result of the outcomes being achieved.</w:t>
      </w:r>
    </w:p>
  </w:footnote>
  <w:footnote w:id="7">
    <w:p w14:paraId="5D659A79" w14:textId="77777777" w:rsidR="000028BC" w:rsidRPr="004253BF" w:rsidRDefault="000028BC" w:rsidP="00805BC1">
      <w:pPr>
        <w:pStyle w:val="FootnoteText"/>
        <w:rPr>
          <w:sz w:val="18"/>
          <w:szCs w:val="18"/>
          <w:lang w:val="en-US"/>
        </w:rPr>
      </w:pPr>
      <w:r w:rsidRPr="0060645E">
        <w:rPr>
          <w:rStyle w:val="FootnoteReference"/>
          <w:sz w:val="16"/>
          <w:szCs w:val="16"/>
        </w:rPr>
        <w:footnoteRef/>
      </w:r>
      <w:r w:rsidRPr="0060645E">
        <w:rPr>
          <w:sz w:val="16"/>
          <w:szCs w:val="16"/>
        </w:rPr>
        <w:t xml:space="preserve"> </w:t>
      </w:r>
      <w:r w:rsidRPr="0060645E">
        <w:rPr>
          <w:b/>
          <w:bCs/>
          <w:sz w:val="16"/>
          <w:szCs w:val="16"/>
        </w:rPr>
        <w:t>Outcomes</w:t>
      </w:r>
      <w:r w:rsidRPr="0060645E">
        <w:rPr>
          <w:sz w:val="16"/>
          <w:szCs w:val="16"/>
        </w:rPr>
        <w:t xml:space="preserve"> are the shorter-term changes that are expected to occur as a result of the completion of outputs. There should be a direct cause and effect relationship between outputs and outcome, and a direct cause and effect of outcomes to the impact. Multiple outcomes can be included.</w:t>
      </w:r>
      <w:r w:rsidRPr="004253BF">
        <w:rPr>
          <w:sz w:val="18"/>
          <w:szCs w:val="18"/>
        </w:rPr>
        <w:t xml:space="preserve"> </w:t>
      </w:r>
    </w:p>
  </w:footnote>
  <w:footnote w:id="8">
    <w:p w14:paraId="1DE407E0" w14:textId="77777777" w:rsidR="000028BC" w:rsidRPr="00903377" w:rsidRDefault="000028BC" w:rsidP="00805BC1">
      <w:pPr>
        <w:pStyle w:val="FootnoteText"/>
        <w:rPr>
          <w:lang w:val="en-US"/>
        </w:rPr>
      </w:pPr>
      <w:r w:rsidRPr="0060645E">
        <w:rPr>
          <w:rStyle w:val="FootnoteReference"/>
          <w:sz w:val="16"/>
          <w:szCs w:val="16"/>
        </w:rPr>
        <w:footnoteRef/>
      </w:r>
      <w:r w:rsidRPr="0060645E">
        <w:rPr>
          <w:sz w:val="16"/>
          <w:szCs w:val="16"/>
        </w:rPr>
        <w:t xml:space="preserve"> </w:t>
      </w:r>
      <w:r w:rsidRPr="0060645E">
        <w:rPr>
          <w:b/>
          <w:bCs/>
          <w:sz w:val="16"/>
          <w:szCs w:val="16"/>
        </w:rPr>
        <w:t>Outputs</w:t>
      </w:r>
      <w:r w:rsidRPr="0060645E">
        <w:rPr>
          <w:sz w:val="16"/>
          <w:szCs w:val="16"/>
        </w:rPr>
        <w:t xml:space="preserve">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C82E" w14:textId="77777777" w:rsidR="00991313" w:rsidRDefault="00991313">
    <w:pPr>
      <w:pStyle w:val="Header"/>
    </w:pPr>
    <w:r>
      <w:rPr>
        <w:noProof/>
        <w:color w:val="2B579A"/>
        <w:shd w:val="clear" w:color="auto" w:fill="E6E6E6"/>
      </w:rPr>
      <w:drawing>
        <wp:anchor distT="0" distB="0" distL="114300" distR="114300" simplePos="0" relativeHeight="251661312" behindDoc="1" locked="0" layoutInCell="1" allowOverlap="1" wp14:anchorId="1AA376AA" wp14:editId="0E69E512">
          <wp:simplePos x="0" y="0"/>
          <wp:positionH relativeFrom="column">
            <wp:posOffset>2694305</wp:posOffset>
          </wp:positionH>
          <wp:positionV relativeFrom="paragraph">
            <wp:posOffset>-194945</wp:posOffset>
          </wp:positionV>
          <wp:extent cx="2688590" cy="596900"/>
          <wp:effectExtent l="0" t="0" r="0" b="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8BC"/>
    <w:rsid w:val="00002BB5"/>
    <w:rsid w:val="00004D3B"/>
    <w:rsid w:val="00023F8E"/>
    <w:rsid w:val="00037ED9"/>
    <w:rsid w:val="000439FA"/>
    <w:rsid w:val="00044E90"/>
    <w:rsid w:val="00046C67"/>
    <w:rsid w:val="00065258"/>
    <w:rsid w:val="000819C7"/>
    <w:rsid w:val="000B1C23"/>
    <w:rsid w:val="000C10FA"/>
    <w:rsid w:val="000C6C63"/>
    <w:rsid w:val="000E497E"/>
    <w:rsid w:val="000F4B5B"/>
    <w:rsid w:val="00100E95"/>
    <w:rsid w:val="001107EF"/>
    <w:rsid w:val="00126A99"/>
    <w:rsid w:val="00136669"/>
    <w:rsid w:val="0013674C"/>
    <w:rsid w:val="001519D0"/>
    <w:rsid w:val="0015210A"/>
    <w:rsid w:val="00154326"/>
    <w:rsid w:val="00166EEF"/>
    <w:rsid w:val="0018344B"/>
    <w:rsid w:val="0019670D"/>
    <w:rsid w:val="001D31A2"/>
    <w:rsid w:val="002253FD"/>
    <w:rsid w:val="002503CB"/>
    <w:rsid w:val="00255DED"/>
    <w:rsid w:val="00261C9F"/>
    <w:rsid w:val="00267330"/>
    <w:rsid w:val="00276320"/>
    <w:rsid w:val="00283D8C"/>
    <w:rsid w:val="002E0C1D"/>
    <w:rsid w:val="002E61EF"/>
    <w:rsid w:val="002F000A"/>
    <w:rsid w:val="002F77F7"/>
    <w:rsid w:val="00352F5F"/>
    <w:rsid w:val="00373868"/>
    <w:rsid w:val="0037634A"/>
    <w:rsid w:val="00385045"/>
    <w:rsid w:val="0038646E"/>
    <w:rsid w:val="00390775"/>
    <w:rsid w:val="003957C6"/>
    <w:rsid w:val="003B2859"/>
    <w:rsid w:val="003B5E6C"/>
    <w:rsid w:val="003D1904"/>
    <w:rsid w:val="003D2277"/>
    <w:rsid w:val="004801EE"/>
    <w:rsid w:val="00482780"/>
    <w:rsid w:val="00487E5D"/>
    <w:rsid w:val="00495344"/>
    <w:rsid w:val="004A77BE"/>
    <w:rsid w:val="004C0DC7"/>
    <w:rsid w:val="004C115D"/>
    <w:rsid w:val="005014F0"/>
    <w:rsid w:val="0050536A"/>
    <w:rsid w:val="0052546C"/>
    <w:rsid w:val="00551C88"/>
    <w:rsid w:val="00587D5D"/>
    <w:rsid w:val="005C1DE9"/>
    <w:rsid w:val="005E4D5C"/>
    <w:rsid w:val="005E5BB7"/>
    <w:rsid w:val="005E7BBA"/>
    <w:rsid w:val="0060229D"/>
    <w:rsid w:val="0060645E"/>
    <w:rsid w:val="00674B54"/>
    <w:rsid w:val="00693D0C"/>
    <w:rsid w:val="006E7541"/>
    <w:rsid w:val="006F3D95"/>
    <w:rsid w:val="00705B29"/>
    <w:rsid w:val="00710474"/>
    <w:rsid w:val="00720B83"/>
    <w:rsid w:val="00747124"/>
    <w:rsid w:val="007865F3"/>
    <w:rsid w:val="00797FB2"/>
    <w:rsid w:val="007A1FE4"/>
    <w:rsid w:val="007A5077"/>
    <w:rsid w:val="007E4847"/>
    <w:rsid w:val="007F07D2"/>
    <w:rsid w:val="00805BC1"/>
    <w:rsid w:val="00811565"/>
    <w:rsid w:val="0081231D"/>
    <w:rsid w:val="008161E2"/>
    <w:rsid w:val="00823F24"/>
    <w:rsid w:val="00830C78"/>
    <w:rsid w:val="0086632F"/>
    <w:rsid w:val="008734B5"/>
    <w:rsid w:val="00887AF9"/>
    <w:rsid w:val="00897112"/>
    <w:rsid w:val="008971E7"/>
    <w:rsid w:val="008A3620"/>
    <w:rsid w:val="008E31A0"/>
    <w:rsid w:val="009159A4"/>
    <w:rsid w:val="00923606"/>
    <w:rsid w:val="00926358"/>
    <w:rsid w:val="00941C6A"/>
    <w:rsid w:val="00990B1C"/>
    <w:rsid w:val="00991313"/>
    <w:rsid w:val="009A0BC4"/>
    <w:rsid w:val="009D6E62"/>
    <w:rsid w:val="009F3495"/>
    <w:rsid w:val="00A10CA2"/>
    <w:rsid w:val="00A21E62"/>
    <w:rsid w:val="00A24328"/>
    <w:rsid w:val="00A42CB3"/>
    <w:rsid w:val="00A72D77"/>
    <w:rsid w:val="00A94553"/>
    <w:rsid w:val="00AB0197"/>
    <w:rsid w:val="00AB5C4F"/>
    <w:rsid w:val="00B0420B"/>
    <w:rsid w:val="00B13DB5"/>
    <w:rsid w:val="00B1493A"/>
    <w:rsid w:val="00B22DD2"/>
    <w:rsid w:val="00B237BE"/>
    <w:rsid w:val="00B4584D"/>
    <w:rsid w:val="00B51B96"/>
    <w:rsid w:val="00B61E5C"/>
    <w:rsid w:val="00B73F7F"/>
    <w:rsid w:val="00BB10CC"/>
    <w:rsid w:val="00BD5E69"/>
    <w:rsid w:val="00BF27CB"/>
    <w:rsid w:val="00C10334"/>
    <w:rsid w:val="00C326AB"/>
    <w:rsid w:val="00C468A5"/>
    <w:rsid w:val="00C53D7E"/>
    <w:rsid w:val="00C63780"/>
    <w:rsid w:val="00C77AD9"/>
    <w:rsid w:val="00CB5CA8"/>
    <w:rsid w:val="00CD05DE"/>
    <w:rsid w:val="00CE3FBC"/>
    <w:rsid w:val="00D20E8C"/>
    <w:rsid w:val="00D20FB5"/>
    <w:rsid w:val="00D26AD8"/>
    <w:rsid w:val="00D32C9B"/>
    <w:rsid w:val="00D33F49"/>
    <w:rsid w:val="00D8049D"/>
    <w:rsid w:val="00DB05A9"/>
    <w:rsid w:val="00DB1051"/>
    <w:rsid w:val="00DC5007"/>
    <w:rsid w:val="00DC7AC4"/>
    <w:rsid w:val="00DD277E"/>
    <w:rsid w:val="00DE2E7F"/>
    <w:rsid w:val="00E066F6"/>
    <w:rsid w:val="00E557C6"/>
    <w:rsid w:val="00E55A6A"/>
    <w:rsid w:val="00E55B44"/>
    <w:rsid w:val="00E647FC"/>
    <w:rsid w:val="00EA33B9"/>
    <w:rsid w:val="00EC0E7A"/>
    <w:rsid w:val="00EC2D9B"/>
    <w:rsid w:val="00EF2EEA"/>
    <w:rsid w:val="00F41F3B"/>
    <w:rsid w:val="00F57F5A"/>
    <w:rsid w:val="00F6144B"/>
    <w:rsid w:val="00F628A9"/>
    <w:rsid w:val="00F72022"/>
    <w:rsid w:val="00F9456D"/>
    <w:rsid w:val="00F95C62"/>
    <w:rsid w:val="00FA7AFF"/>
    <w:rsid w:val="00FB2971"/>
    <w:rsid w:val="00FC0B3F"/>
    <w:rsid w:val="00FC5E6E"/>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11</cp:revision>
  <dcterms:created xsi:type="dcterms:W3CDTF">2023-05-30T13:14:00Z</dcterms:created>
  <dcterms:modified xsi:type="dcterms:W3CDTF">2023-08-25T14:40:00Z</dcterms:modified>
</cp:coreProperties>
</file>